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F9C" w:rsidRDefault="00234F9C" w:rsidP="00FD3DA1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noProof/>
          <w:lang w:eastAsia="ru-RU"/>
        </w:rPr>
      </w:r>
      <w:r w:rsidRPr="00F356A6">
        <w:rPr>
          <w:rFonts w:ascii="Times New Roman" w:hAnsi="Times New Roman"/>
          <w:b/>
          <w:sz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769.5pt;height:544.55pt;mso-position-horizontal-relative:char;mso-position-vertical-relative:line">
            <v:imagedata r:id="rId5" o:title=""/>
            <w10:anchorlock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36"/>
        <w:gridCol w:w="10206"/>
      </w:tblGrid>
      <w:tr w:rsidR="00234F9C" w:rsidRPr="00E314FD" w:rsidTr="00E314FD">
        <w:tc>
          <w:tcPr>
            <w:tcW w:w="3936" w:type="dxa"/>
          </w:tcPr>
          <w:p w:rsidR="00234F9C" w:rsidRPr="00E314FD" w:rsidRDefault="00234F9C" w:rsidP="00E314F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314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освітньої компоненти</w:t>
            </w:r>
          </w:p>
        </w:tc>
        <w:tc>
          <w:tcPr>
            <w:tcW w:w="10206" w:type="dxa"/>
          </w:tcPr>
          <w:p w:rsidR="00234F9C" w:rsidRPr="00E314FD" w:rsidRDefault="00234F9C" w:rsidP="00E314F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4FD">
              <w:rPr>
                <w:rFonts w:ascii="Times New Roman" w:hAnsi="Times New Roman"/>
                <w:sz w:val="24"/>
                <w:szCs w:val="24"/>
                <w:lang w:val="uk-UA"/>
              </w:rPr>
              <w:t>Переклад і редагування художніх/нехудожніх типів тексту</w:t>
            </w:r>
          </w:p>
        </w:tc>
      </w:tr>
      <w:tr w:rsidR="00234F9C" w:rsidRPr="00E314FD" w:rsidTr="00E314FD">
        <w:tc>
          <w:tcPr>
            <w:tcW w:w="3936" w:type="dxa"/>
          </w:tcPr>
          <w:p w:rsidR="00234F9C" w:rsidRPr="00E314FD" w:rsidRDefault="00234F9C" w:rsidP="00E314F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314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Викладач </w:t>
            </w:r>
          </w:p>
        </w:tc>
        <w:tc>
          <w:tcPr>
            <w:tcW w:w="10206" w:type="dxa"/>
          </w:tcPr>
          <w:p w:rsidR="00234F9C" w:rsidRPr="00E314FD" w:rsidRDefault="00234F9C" w:rsidP="00E314F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4FD">
              <w:rPr>
                <w:rFonts w:ascii="Times New Roman" w:hAnsi="Times New Roman"/>
                <w:sz w:val="24"/>
                <w:szCs w:val="24"/>
                <w:lang w:val="uk-UA"/>
              </w:rPr>
              <w:t>Хан Олена Георгіївна</w:t>
            </w:r>
          </w:p>
        </w:tc>
      </w:tr>
      <w:tr w:rsidR="00234F9C" w:rsidRPr="00F356A6" w:rsidTr="00E314FD">
        <w:tc>
          <w:tcPr>
            <w:tcW w:w="3936" w:type="dxa"/>
          </w:tcPr>
          <w:p w:rsidR="00234F9C" w:rsidRPr="00E314FD" w:rsidRDefault="00234F9C" w:rsidP="00E314F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314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Посилання на сайт</w:t>
            </w:r>
          </w:p>
        </w:tc>
        <w:tc>
          <w:tcPr>
            <w:tcW w:w="10206" w:type="dxa"/>
          </w:tcPr>
          <w:p w:rsidR="00234F9C" w:rsidRPr="00E314FD" w:rsidRDefault="00234F9C" w:rsidP="00E314F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6" w:history="1">
              <w:r w:rsidRPr="00E314FD">
                <w:rPr>
                  <w:rStyle w:val="Hyperlink"/>
                </w:rPr>
                <w:t>http</w:t>
              </w:r>
              <w:r w:rsidRPr="00E314FD">
                <w:rPr>
                  <w:rStyle w:val="Hyperlink"/>
                  <w:lang w:val="uk-UA"/>
                </w:rPr>
                <w:t>://</w:t>
              </w:r>
              <w:r w:rsidRPr="00E314FD">
                <w:rPr>
                  <w:rStyle w:val="Hyperlink"/>
                </w:rPr>
                <w:t>www</w:t>
              </w:r>
              <w:r w:rsidRPr="00E314FD">
                <w:rPr>
                  <w:rStyle w:val="Hyperlink"/>
                  <w:lang w:val="uk-UA"/>
                </w:rPr>
                <w:t>.</w:t>
              </w:r>
              <w:r w:rsidRPr="00E314FD">
                <w:rPr>
                  <w:rStyle w:val="Hyperlink"/>
                </w:rPr>
                <w:t>kspu</w:t>
              </w:r>
              <w:r w:rsidRPr="00E314FD">
                <w:rPr>
                  <w:rStyle w:val="Hyperlink"/>
                  <w:lang w:val="uk-UA"/>
                </w:rPr>
                <w:t>.</w:t>
              </w:r>
              <w:r w:rsidRPr="00E314FD">
                <w:rPr>
                  <w:rStyle w:val="Hyperlink"/>
                </w:rPr>
                <w:t>edu</w:t>
              </w:r>
              <w:r w:rsidRPr="00E314FD">
                <w:rPr>
                  <w:rStyle w:val="Hyperlink"/>
                  <w:lang w:val="uk-UA"/>
                </w:rPr>
                <w:t>/</w:t>
              </w:r>
              <w:r w:rsidRPr="00E314FD">
                <w:rPr>
                  <w:rStyle w:val="Hyperlink"/>
                </w:rPr>
                <w:t>About</w:t>
              </w:r>
              <w:r w:rsidRPr="00E314FD">
                <w:rPr>
                  <w:rStyle w:val="Hyperlink"/>
                  <w:lang w:val="uk-UA"/>
                </w:rPr>
                <w:t>/</w:t>
              </w:r>
              <w:r w:rsidRPr="00E314FD">
                <w:rPr>
                  <w:rStyle w:val="Hyperlink"/>
                </w:rPr>
                <w:t>Faculty</w:t>
              </w:r>
              <w:r w:rsidRPr="00E314FD">
                <w:rPr>
                  <w:rStyle w:val="Hyperlink"/>
                  <w:lang w:val="uk-UA"/>
                </w:rPr>
                <w:t>/</w:t>
              </w:r>
              <w:r w:rsidRPr="00E314FD">
                <w:rPr>
                  <w:rStyle w:val="Hyperlink"/>
                </w:rPr>
                <w:t>IForeignPhilology</w:t>
              </w:r>
              <w:r w:rsidRPr="00E314FD">
                <w:rPr>
                  <w:rStyle w:val="Hyperlink"/>
                  <w:lang w:val="uk-UA"/>
                </w:rPr>
                <w:t>/</w:t>
              </w:r>
              <w:r w:rsidRPr="00E314FD">
                <w:rPr>
                  <w:rStyle w:val="Hyperlink"/>
                </w:rPr>
                <w:t>ChairEnglTranslation</w:t>
              </w:r>
              <w:r w:rsidRPr="00E314FD">
                <w:rPr>
                  <w:rStyle w:val="Hyperlink"/>
                  <w:lang w:val="uk-UA"/>
                </w:rPr>
                <w:t>.</w:t>
              </w:r>
              <w:r w:rsidRPr="00E314FD">
                <w:rPr>
                  <w:rStyle w:val="Hyperlink"/>
                </w:rPr>
                <w:t>aspx</w:t>
              </w:r>
            </w:hyperlink>
          </w:p>
        </w:tc>
      </w:tr>
      <w:tr w:rsidR="00234F9C" w:rsidRPr="00E314FD" w:rsidTr="00E314FD">
        <w:tc>
          <w:tcPr>
            <w:tcW w:w="3936" w:type="dxa"/>
          </w:tcPr>
          <w:p w:rsidR="00234F9C" w:rsidRPr="00E314FD" w:rsidRDefault="00234F9C" w:rsidP="00E314F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314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Контактний тел.</w:t>
            </w:r>
          </w:p>
        </w:tc>
        <w:tc>
          <w:tcPr>
            <w:tcW w:w="10206" w:type="dxa"/>
          </w:tcPr>
          <w:p w:rsidR="00234F9C" w:rsidRPr="00E314FD" w:rsidRDefault="00234F9C" w:rsidP="00E314F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4FD">
              <w:rPr>
                <w:rFonts w:ascii="Times New Roman" w:hAnsi="Times New Roman"/>
                <w:sz w:val="24"/>
                <w:szCs w:val="24"/>
                <w:lang w:val="uk-UA"/>
              </w:rPr>
              <w:t>(0552)326758</w:t>
            </w:r>
          </w:p>
        </w:tc>
      </w:tr>
      <w:tr w:rsidR="00234F9C" w:rsidRPr="00E314FD" w:rsidTr="00E314FD">
        <w:tc>
          <w:tcPr>
            <w:tcW w:w="3936" w:type="dxa"/>
          </w:tcPr>
          <w:p w:rsidR="00234F9C" w:rsidRPr="00E314FD" w:rsidRDefault="00234F9C" w:rsidP="00E314F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4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E-mailвикладача:</w:t>
            </w:r>
          </w:p>
        </w:tc>
        <w:tc>
          <w:tcPr>
            <w:tcW w:w="10206" w:type="dxa"/>
          </w:tcPr>
          <w:p w:rsidR="00234F9C" w:rsidRPr="00E314FD" w:rsidRDefault="00234F9C" w:rsidP="00E314F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7" w:history="1">
              <w:r w:rsidRPr="00E314FD">
                <w:rPr>
                  <w:rStyle w:val="Hyperlink"/>
                  <w:sz w:val="24"/>
                  <w:lang w:val="en-US"/>
                </w:rPr>
                <w:t>hanfedorov@ukr.net</w:t>
              </w:r>
            </w:hyperlink>
          </w:p>
        </w:tc>
      </w:tr>
      <w:tr w:rsidR="00234F9C" w:rsidRPr="00E314FD" w:rsidTr="00E314FD">
        <w:tc>
          <w:tcPr>
            <w:tcW w:w="3936" w:type="dxa"/>
          </w:tcPr>
          <w:p w:rsidR="00234F9C" w:rsidRPr="00E314FD" w:rsidRDefault="00234F9C" w:rsidP="00E314F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4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Графікконсультацій</w:t>
            </w:r>
          </w:p>
        </w:tc>
        <w:tc>
          <w:tcPr>
            <w:tcW w:w="10206" w:type="dxa"/>
          </w:tcPr>
          <w:p w:rsidR="00234F9C" w:rsidRPr="00E314FD" w:rsidRDefault="00234F9C" w:rsidP="00E314F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4FD">
              <w:rPr>
                <w:rFonts w:ascii="Times New Roman" w:hAnsi="Times New Roman"/>
                <w:sz w:val="24"/>
                <w:szCs w:val="24"/>
                <w:lang w:val="uk-UA"/>
              </w:rPr>
              <w:t>кожного понеділка</w:t>
            </w:r>
          </w:p>
        </w:tc>
      </w:tr>
    </w:tbl>
    <w:p w:rsidR="00234F9C" w:rsidRDefault="00234F9C" w:rsidP="00FD3DA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4F9C" w:rsidRDefault="00234F9C" w:rsidP="00BC3FF0">
      <w:pPr>
        <w:pStyle w:val="ListParagraph"/>
        <w:spacing w:after="0" w:line="240" w:lineRule="auto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2.</w:t>
      </w:r>
      <w:r w:rsidRPr="00D76E3D">
        <w:rPr>
          <w:rFonts w:ascii="Times New Roman" w:hAnsi="Times New Roman"/>
          <w:b/>
          <w:sz w:val="28"/>
          <w:szCs w:val="28"/>
          <w:lang w:val="uk-UA"/>
        </w:rPr>
        <w:t xml:space="preserve">Анотація до курсу: </w:t>
      </w:r>
      <w:r w:rsidRPr="00D76E3D">
        <w:rPr>
          <w:rFonts w:ascii="Times New Roman" w:hAnsi="Times New Roman"/>
          <w:lang w:val="uk-UA"/>
        </w:rPr>
        <w:t xml:space="preserve">навчальна дисципліна розрахована на години </w:t>
      </w:r>
      <w:r>
        <w:rPr>
          <w:rFonts w:ascii="Times New Roman" w:hAnsi="Times New Roman"/>
          <w:lang w:val="uk-UA"/>
        </w:rPr>
        <w:t>практичн</w:t>
      </w:r>
      <w:r w:rsidRPr="00D76E3D">
        <w:rPr>
          <w:rFonts w:ascii="Times New Roman" w:hAnsi="Times New Roman"/>
          <w:lang w:val="uk-UA"/>
        </w:rPr>
        <w:t xml:space="preserve">их занять з метою </w:t>
      </w:r>
      <w:r w:rsidRPr="009D20CD">
        <w:rPr>
          <w:rFonts w:ascii="Times New Roman" w:hAnsi="Times New Roman"/>
          <w:lang w:val="uk-UA"/>
        </w:rPr>
        <w:t xml:space="preserve">формування у студентів системи навичок та вмінь, необхідних для успішного оволодіння </w:t>
      </w:r>
      <w:r>
        <w:rPr>
          <w:rFonts w:ascii="Times New Roman" w:hAnsi="Times New Roman"/>
          <w:lang w:val="uk-UA"/>
        </w:rPr>
        <w:t>підходами до редагування художніх/нехудожніх типів тексту</w:t>
      </w:r>
      <w:r w:rsidRPr="00FC26ED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234F9C" w:rsidRDefault="00234F9C" w:rsidP="00BC3FF0">
      <w:pPr>
        <w:pStyle w:val="ListParagraph"/>
        <w:spacing w:after="0" w:line="240" w:lineRule="auto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3.</w:t>
      </w:r>
      <w:r w:rsidRPr="00BC3FF0">
        <w:rPr>
          <w:rFonts w:ascii="Times New Roman" w:hAnsi="Times New Roman"/>
          <w:b/>
          <w:sz w:val="28"/>
          <w:szCs w:val="28"/>
          <w:lang w:val="uk-UA"/>
        </w:rPr>
        <w:t>Мета та цілі курсу</w:t>
      </w:r>
      <w:r w:rsidRPr="00BC3FF0">
        <w:rPr>
          <w:rFonts w:ascii="Times New Roman" w:hAnsi="Times New Roman"/>
          <w:b/>
          <w:lang w:val="uk-UA"/>
        </w:rPr>
        <w:t>:</w:t>
      </w:r>
      <w:r w:rsidRPr="00BC3FF0">
        <w:rPr>
          <w:rFonts w:ascii="Times New Roman" w:hAnsi="Times New Roman"/>
          <w:sz w:val="24"/>
          <w:szCs w:val="24"/>
          <w:lang w:val="uk-UA"/>
        </w:rPr>
        <w:t>ознайомлення студентів з основними положеннями сучасного перекладознавства та редакторського опрацювання тексту перекладу, специфікою перекладу текстів різних жанрів, виконаних  близькоспорідненими та віддаленими мовам, та принципами виконання перекладознавчого аналізу тексту оригіналу й тексту перекладу. Метою курсу також виступає надання знань з базисних засад перекладу, а також новітніх надбань зі стилістики, контрастивної стилістики англійської та української мов, лінгвокраїнознавства, лінгвокультурології, лексикології, які забезпечують ефективне редагування перекладів текстів різних стилів.</w:t>
      </w:r>
    </w:p>
    <w:p w:rsidR="00234F9C" w:rsidRDefault="00234F9C" w:rsidP="00BC3FF0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34F9C" w:rsidRPr="00BC3FF0" w:rsidRDefault="00234F9C" w:rsidP="00BC3FF0">
      <w:pPr>
        <w:pStyle w:val="ListParagraph"/>
        <w:spacing w:after="0" w:line="240" w:lineRule="auto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4. </w:t>
      </w:r>
      <w:r w:rsidRPr="00D76E3D">
        <w:rPr>
          <w:rFonts w:ascii="Times New Roman" w:hAnsi="Times New Roman"/>
          <w:b/>
          <w:sz w:val="28"/>
          <w:szCs w:val="28"/>
          <w:lang w:val="uk-UA"/>
        </w:rPr>
        <w:t xml:space="preserve">Компетентності та програмні результати навчання: </w:t>
      </w:r>
    </w:p>
    <w:p w:rsidR="00234F9C" w:rsidRPr="00033578" w:rsidRDefault="00234F9C" w:rsidP="00BC3FF0">
      <w:pPr>
        <w:pStyle w:val="ListParagraph"/>
        <w:spacing w:after="0"/>
        <w:ind w:left="0" w:firstLine="567"/>
        <w:rPr>
          <w:rFonts w:ascii="Times New Roman" w:hAnsi="Times New Roman"/>
          <w:lang w:val="uk-UA"/>
        </w:rPr>
      </w:pPr>
      <w:r w:rsidRPr="00033578">
        <w:rPr>
          <w:rFonts w:ascii="Times New Roman" w:hAnsi="Times New Roman"/>
          <w:b/>
          <w:sz w:val="24"/>
          <w:szCs w:val="24"/>
          <w:lang w:val="uk-UA"/>
        </w:rPr>
        <w:t>ІК.</w:t>
      </w:r>
      <w:r w:rsidRPr="00033578">
        <w:rPr>
          <w:rFonts w:ascii="Times New Roman" w:hAnsi="Times New Roman"/>
          <w:sz w:val="24"/>
          <w:szCs w:val="24"/>
          <w:lang w:val="uk-UA"/>
        </w:rPr>
        <w:t xml:space="preserve"> Здатність розв’язувати складні задачі і проблеми в галузі лінгвістики, літературознавства, фольклористики, перекладу в процесі професійної діяльності або навчання, що передбачає проведення досліджень та/або здійснення інновацій та характеризується невизначеністю умов і вимог.</w:t>
      </w:r>
    </w:p>
    <w:p w:rsidR="00234F9C" w:rsidRPr="000A4B98" w:rsidRDefault="00234F9C" w:rsidP="00BC3FF0">
      <w:pPr>
        <w:spacing w:after="0" w:line="240" w:lineRule="auto"/>
        <w:ind w:firstLine="56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</w:t>
      </w:r>
      <w:r w:rsidRPr="000A4B98">
        <w:rPr>
          <w:rFonts w:ascii="Times New Roman" w:hAnsi="Times New Roman"/>
          <w:b/>
          <w:sz w:val="24"/>
          <w:szCs w:val="24"/>
          <w:lang w:val="uk-UA"/>
        </w:rPr>
        <w:t xml:space="preserve">К-1. </w:t>
      </w:r>
      <w:r w:rsidRPr="000A4B98">
        <w:rPr>
          <w:rFonts w:ascii="Times New Roman" w:hAnsi="Times New Roman"/>
          <w:sz w:val="24"/>
          <w:szCs w:val="24"/>
          <w:lang w:val="uk-UA"/>
        </w:rPr>
        <w:t>Здатність спілкуватися державною мовою як усно, так і письмово.</w:t>
      </w:r>
    </w:p>
    <w:p w:rsidR="00234F9C" w:rsidRPr="007767E6" w:rsidRDefault="00234F9C" w:rsidP="00BC3FF0">
      <w:pPr>
        <w:pStyle w:val="TableParagraph"/>
        <w:ind w:firstLine="567"/>
        <w:jc w:val="both"/>
        <w:rPr>
          <w:b/>
          <w:sz w:val="24"/>
          <w:szCs w:val="24"/>
          <w:lang w:val="uk-UA"/>
        </w:rPr>
      </w:pPr>
      <w:r w:rsidRPr="007767E6">
        <w:rPr>
          <w:b/>
          <w:sz w:val="24"/>
          <w:szCs w:val="24"/>
          <w:lang w:val="uk-UA"/>
        </w:rPr>
        <w:t>ЗК-6</w:t>
      </w:r>
      <w:r>
        <w:rPr>
          <w:b/>
          <w:sz w:val="24"/>
          <w:szCs w:val="24"/>
          <w:lang w:val="uk-UA"/>
        </w:rPr>
        <w:t>.</w:t>
      </w:r>
      <w:r w:rsidRPr="007767E6">
        <w:rPr>
          <w:sz w:val="24"/>
          <w:szCs w:val="24"/>
          <w:lang w:val="uk-UA"/>
        </w:rPr>
        <w:t>Здатність спілкуватися іноземною мовою.</w:t>
      </w:r>
    </w:p>
    <w:p w:rsidR="00234F9C" w:rsidRPr="007767E6" w:rsidRDefault="00234F9C" w:rsidP="00BC3FF0">
      <w:pPr>
        <w:pStyle w:val="TableParagraph"/>
        <w:ind w:firstLine="567"/>
        <w:jc w:val="both"/>
        <w:rPr>
          <w:b/>
          <w:sz w:val="24"/>
          <w:szCs w:val="24"/>
          <w:lang w:val="uk-UA"/>
        </w:rPr>
      </w:pPr>
      <w:r w:rsidRPr="007767E6">
        <w:rPr>
          <w:b/>
          <w:sz w:val="24"/>
          <w:szCs w:val="24"/>
          <w:lang w:val="uk-UA"/>
        </w:rPr>
        <w:t>ЗК-7</w:t>
      </w:r>
      <w:r>
        <w:rPr>
          <w:b/>
          <w:sz w:val="24"/>
          <w:szCs w:val="24"/>
          <w:lang w:val="uk-UA"/>
        </w:rPr>
        <w:t>.</w:t>
      </w:r>
      <w:r w:rsidRPr="007767E6">
        <w:rPr>
          <w:sz w:val="24"/>
          <w:szCs w:val="24"/>
          <w:lang w:val="uk-UA"/>
        </w:rPr>
        <w:t>Здатність до абстрактного мислення, аналізу та синтезу.</w:t>
      </w:r>
    </w:p>
    <w:p w:rsidR="00234F9C" w:rsidRPr="001E1331" w:rsidRDefault="00234F9C" w:rsidP="00BC3FF0">
      <w:pPr>
        <w:pStyle w:val="TableParagraph"/>
        <w:ind w:firstLine="567"/>
        <w:jc w:val="both"/>
        <w:rPr>
          <w:sz w:val="24"/>
          <w:szCs w:val="24"/>
          <w:lang w:val="uk-UA"/>
        </w:rPr>
      </w:pPr>
      <w:r w:rsidRPr="007767E6">
        <w:rPr>
          <w:b/>
          <w:sz w:val="24"/>
          <w:szCs w:val="24"/>
          <w:lang w:val="uk-UA"/>
        </w:rPr>
        <w:t>ЗК-8</w:t>
      </w:r>
      <w:r>
        <w:rPr>
          <w:b/>
          <w:sz w:val="24"/>
          <w:szCs w:val="24"/>
          <w:lang w:val="uk-UA"/>
        </w:rPr>
        <w:t>.</w:t>
      </w:r>
      <w:r w:rsidRPr="007767E6">
        <w:rPr>
          <w:sz w:val="24"/>
          <w:szCs w:val="24"/>
          <w:lang w:val="uk-UA"/>
        </w:rPr>
        <w:t>Навички використання інформаційних і комунікаційнихтехнологій.</w:t>
      </w:r>
    </w:p>
    <w:p w:rsidR="00234F9C" w:rsidRPr="00033578" w:rsidRDefault="00234F9C" w:rsidP="00BC3FF0">
      <w:pPr>
        <w:pStyle w:val="TableParagraph"/>
        <w:ind w:firstLine="567"/>
        <w:jc w:val="both"/>
        <w:rPr>
          <w:sz w:val="24"/>
          <w:szCs w:val="24"/>
          <w:lang w:val="uk-UA"/>
        </w:rPr>
      </w:pPr>
      <w:r w:rsidRPr="00256FFA">
        <w:rPr>
          <w:b/>
          <w:sz w:val="24"/>
          <w:szCs w:val="24"/>
          <w:lang w:val="uk-UA"/>
        </w:rPr>
        <w:t>ФК-9.</w:t>
      </w:r>
      <w:r w:rsidRPr="00256FFA">
        <w:rPr>
          <w:sz w:val="24"/>
          <w:szCs w:val="24"/>
          <w:lang w:val="uk-UA"/>
        </w:rPr>
        <w:t xml:space="preserve"> Здатність ефективно, компетентно й інноваційно </w:t>
      </w:r>
      <w:r w:rsidRPr="00033578">
        <w:rPr>
          <w:sz w:val="24"/>
          <w:szCs w:val="24"/>
          <w:lang w:val="uk-UA"/>
        </w:rPr>
        <w:t>організовувати різні форми навчально-виховного процесу у закладах вищої освіти згідно із сучасною методикою навчання іноземних мов та перекладу; здатність розробляти навчально-методичний комплекс дисциплін.</w:t>
      </w:r>
    </w:p>
    <w:p w:rsidR="00234F9C" w:rsidRPr="00033578" w:rsidRDefault="00234F9C" w:rsidP="00BC3F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33578">
        <w:rPr>
          <w:rFonts w:ascii="Times New Roman" w:hAnsi="Times New Roman"/>
          <w:b/>
          <w:sz w:val="24"/>
          <w:szCs w:val="24"/>
          <w:lang w:val="uk-UA"/>
        </w:rPr>
        <w:t xml:space="preserve">ФК-10. </w:t>
      </w:r>
      <w:r w:rsidRPr="00033578">
        <w:rPr>
          <w:rFonts w:ascii="Times New Roman" w:hAnsi="Times New Roman"/>
          <w:sz w:val="24"/>
          <w:szCs w:val="24"/>
          <w:lang w:val="uk-UA"/>
        </w:rPr>
        <w:t xml:space="preserve">Здатністьефективнокористуватися інформаційними ресурсами та онлайн-сервісами щодо </w:t>
      </w:r>
      <w:r w:rsidRPr="00033578">
        <w:rPr>
          <w:rFonts w:ascii="Times New Roman" w:hAnsi="Times New Roman"/>
          <w:sz w:val="24"/>
          <w:szCs w:val="24"/>
        </w:rPr>
        <w:t xml:space="preserve">використаннянавчальнихматеріалів, а також методики </w:t>
      </w:r>
      <w:r w:rsidRPr="00033578">
        <w:rPr>
          <w:rFonts w:ascii="Times New Roman" w:hAnsi="Times New Roman"/>
          <w:sz w:val="24"/>
          <w:szCs w:val="24"/>
          <w:lang w:val="uk-UA"/>
        </w:rPr>
        <w:t>навчання іноземних мов та перекладу</w:t>
      </w:r>
    </w:p>
    <w:p w:rsidR="00234F9C" w:rsidRPr="00BC3FF0" w:rsidRDefault="00234F9C" w:rsidP="00BC3FF0">
      <w:pPr>
        <w:spacing w:after="0" w:line="240" w:lineRule="auto"/>
        <w:ind w:firstLine="567"/>
        <w:rPr>
          <w:rFonts w:ascii="Times New Roman" w:hAnsi="Times New Roman"/>
          <w:sz w:val="26"/>
          <w:szCs w:val="20"/>
          <w:lang w:val="uk-UA" w:eastAsia="ru-RU"/>
        </w:rPr>
      </w:pPr>
      <w:r w:rsidRPr="00BC3FF0">
        <w:rPr>
          <w:rFonts w:ascii="Times New Roman" w:hAnsi="Times New Roman"/>
          <w:b/>
          <w:spacing w:val="-3"/>
          <w:sz w:val="24"/>
          <w:szCs w:val="24"/>
          <w:lang w:val="uk-UA" w:eastAsia="ru-RU"/>
        </w:rPr>
        <w:t>ФК-12</w:t>
      </w:r>
      <w:r w:rsidRPr="00BC3FF0">
        <w:rPr>
          <w:rFonts w:ascii="Times New Roman" w:hAnsi="Times New Roman"/>
          <w:spacing w:val="-3"/>
          <w:sz w:val="24"/>
          <w:szCs w:val="24"/>
          <w:lang w:val="uk-UA" w:eastAsia="ru-RU"/>
        </w:rPr>
        <w:t xml:space="preserve">. </w:t>
      </w:r>
      <w:r w:rsidRPr="00BC3FF0">
        <w:rPr>
          <w:rFonts w:ascii="Times New Roman" w:hAnsi="Times New Roman"/>
          <w:sz w:val="24"/>
          <w:szCs w:val="24"/>
          <w:lang w:val="uk-UA" w:eastAsia="ru-RU"/>
        </w:rPr>
        <w:t>Здатність здійснювати ефективну професійну діяльність як одноосібно, так і в команді; перекладатиудвосторонньомурежимірізноплановітексти  в усній (переклад з аркуша, послідовний переклад) та письмовій (повний, реферативний і анотований переклад) формах</w:t>
      </w:r>
      <w:r w:rsidRPr="00BC3FF0">
        <w:rPr>
          <w:rFonts w:ascii="Times New Roman" w:hAnsi="Times New Roman"/>
          <w:b/>
          <w:sz w:val="24"/>
          <w:szCs w:val="24"/>
          <w:lang w:val="uk-UA" w:eastAsia="ru-RU"/>
        </w:rPr>
        <w:t>.</w:t>
      </w:r>
    </w:p>
    <w:p w:rsidR="00234F9C" w:rsidRPr="00BC3FF0" w:rsidRDefault="00234F9C" w:rsidP="00BC3FF0">
      <w:pPr>
        <w:autoSpaceDE w:val="0"/>
        <w:autoSpaceDN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val="uk-UA"/>
        </w:rPr>
      </w:pPr>
      <w:r w:rsidRPr="00BC3FF0">
        <w:rPr>
          <w:rFonts w:ascii="Times New Roman" w:hAnsi="Times New Roman"/>
          <w:b/>
          <w:sz w:val="24"/>
          <w:szCs w:val="24"/>
          <w:lang w:val="uk-UA"/>
        </w:rPr>
        <w:t xml:space="preserve">ПРН-2. </w:t>
      </w:r>
      <w:r w:rsidRPr="00BC3FF0">
        <w:rPr>
          <w:rFonts w:ascii="Times New Roman" w:hAnsi="Times New Roman"/>
          <w:sz w:val="24"/>
          <w:szCs w:val="24"/>
          <w:lang w:val="uk-UA"/>
        </w:rPr>
        <w:t>Упевнено володіти державною та іноземною мовами для реалізації письмової та усної комунікації, зокрема в ситуаціях професійного й наукового спілкування; презентувати результати досліджень державною та іноземними мовами; вміти вести іноземною мовою бесіду-діалог наукового характеру, користуватися  правилами мовного етикету.</w:t>
      </w:r>
    </w:p>
    <w:p w:rsidR="00234F9C" w:rsidRPr="00BC3FF0" w:rsidRDefault="00234F9C" w:rsidP="00BC3FF0">
      <w:pPr>
        <w:pStyle w:val="TableParagraph"/>
        <w:ind w:firstLine="567"/>
        <w:rPr>
          <w:spacing w:val="-3"/>
          <w:sz w:val="24"/>
          <w:szCs w:val="24"/>
          <w:lang w:val="uk-UA"/>
        </w:rPr>
      </w:pPr>
      <w:r w:rsidRPr="00BC3FF0">
        <w:rPr>
          <w:b/>
          <w:sz w:val="24"/>
          <w:szCs w:val="24"/>
          <w:lang w:val="uk-UA"/>
        </w:rPr>
        <w:t xml:space="preserve">ПРН-5. </w:t>
      </w:r>
      <w:r w:rsidRPr="00BC3FF0">
        <w:rPr>
          <w:spacing w:val="-3"/>
          <w:sz w:val="24"/>
          <w:szCs w:val="24"/>
          <w:lang w:val="uk-UA"/>
        </w:rPr>
        <w:t>Знаходити оптимальні шляхи ефективної взаємодії у професійному колективі та з представниками інших професійних груп різного рівня; управління  освітнім процесом; ефективне здійснення комунікативно-навчальної функції (з охопленням інформаційного, мотиваційно-стимулюючого та контрольно-коригуючого компонентів); конструктивно-проектних функцій: планувати і творчо конструювати робочий процес; організаторської функції: творчо розв’язувати методичні задачі в процесі роботи, вносити до планів науково виважені корективи з метою досягнення бажаного результату.</w:t>
      </w:r>
    </w:p>
    <w:p w:rsidR="00234F9C" w:rsidRPr="00BC3FF0" w:rsidRDefault="00234F9C" w:rsidP="00BC3FF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C3FF0">
        <w:rPr>
          <w:rFonts w:ascii="Times New Roman" w:hAnsi="Times New Roman"/>
          <w:b/>
          <w:sz w:val="24"/>
          <w:szCs w:val="24"/>
          <w:lang w:val="uk-UA"/>
        </w:rPr>
        <w:t xml:space="preserve">ПРН-7. </w:t>
      </w:r>
      <w:r w:rsidRPr="00BC3FF0">
        <w:rPr>
          <w:rFonts w:ascii="Times New Roman" w:hAnsi="Times New Roman"/>
          <w:sz w:val="24"/>
          <w:szCs w:val="24"/>
          <w:lang w:val="uk-UA"/>
        </w:rPr>
        <w:t xml:space="preserve">Аналізувати, порівнювати і класифікувати різні напрями і школи в лінгвістиці;  усвідомлювати проблеми сучасної лінгвістики; систему лінгвокультурологічних знань, специфіку мовних картин світу й у відповідних особливостях мовної поведінки носіїв; принципи лінгвістичного аналізу тексту; засвоїти знання про мову як суспільне  явище, її зв’язок з мисленням, культурою та суспільним розвитком народу; історію лінгвістичних учень і методологію  мовознавчих досліджень. </w:t>
      </w:r>
    </w:p>
    <w:p w:rsidR="00234F9C" w:rsidRPr="00BC3FF0" w:rsidRDefault="00234F9C" w:rsidP="00BC3FF0">
      <w:pPr>
        <w:autoSpaceDE w:val="0"/>
        <w:autoSpaceDN w:val="0"/>
        <w:spacing w:after="0" w:line="240" w:lineRule="auto"/>
        <w:ind w:firstLine="567"/>
        <w:rPr>
          <w:rFonts w:ascii="Times New Roman" w:hAnsi="Times New Roman"/>
          <w:spacing w:val="-3"/>
          <w:sz w:val="24"/>
          <w:szCs w:val="24"/>
          <w:lang w:val="uk-UA"/>
        </w:rPr>
      </w:pPr>
      <w:r w:rsidRPr="00BC3FF0">
        <w:rPr>
          <w:rFonts w:ascii="Times New Roman" w:hAnsi="Times New Roman"/>
          <w:b/>
          <w:spacing w:val="-3"/>
          <w:sz w:val="24"/>
          <w:szCs w:val="24"/>
          <w:lang w:val="uk-UA"/>
        </w:rPr>
        <w:t>ПРН-10.</w:t>
      </w:r>
      <w:r w:rsidRPr="00BC3FF0">
        <w:rPr>
          <w:rFonts w:ascii="Times New Roman" w:hAnsi="Times New Roman"/>
          <w:spacing w:val="-3"/>
          <w:sz w:val="24"/>
          <w:szCs w:val="24"/>
          <w:lang w:val="uk-UA"/>
        </w:rPr>
        <w:t xml:space="preserve"> Збирати й систематизувати мовні, літературні, фольклорні факти, інтерпретувати й перекладати тексти різних стилів і жанрів першою та другою мовами; працювати з науковою літературою, визначати  суть та характер нерозв’язаних наукових проблем; узагальнювати й класифікувати емпіричний матеріал, вирішувати завдання пошукового та проблемного характеру тощо.</w:t>
      </w:r>
    </w:p>
    <w:p w:rsidR="00234F9C" w:rsidRPr="00BC3FF0" w:rsidRDefault="00234F9C" w:rsidP="00BC3FF0">
      <w:pPr>
        <w:autoSpaceDE w:val="0"/>
        <w:autoSpaceDN w:val="0"/>
        <w:spacing w:after="0" w:line="240" w:lineRule="auto"/>
        <w:ind w:firstLine="567"/>
        <w:rPr>
          <w:rFonts w:ascii="Times New Roman" w:hAnsi="Times New Roman"/>
          <w:spacing w:val="-3"/>
          <w:sz w:val="24"/>
          <w:szCs w:val="24"/>
        </w:rPr>
      </w:pPr>
      <w:r w:rsidRPr="00BC3FF0">
        <w:rPr>
          <w:rFonts w:ascii="Times New Roman" w:hAnsi="Times New Roman"/>
          <w:b/>
          <w:spacing w:val="-3"/>
          <w:sz w:val="24"/>
          <w:szCs w:val="24"/>
        </w:rPr>
        <w:t>ПРН-14.</w:t>
      </w:r>
      <w:r w:rsidRPr="00BC3FF0">
        <w:rPr>
          <w:rFonts w:ascii="Times New Roman" w:hAnsi="Times New Roman"/>
          <w:spacing w:val="-3"/>
          <w:sz w:val="24"/>
          <w:szCs w:val="24"/>
        </w:rPr>
        <w:t>Створювати, аналізувати й редагувати, а такожперекладатитекстирізнихфункціональнихстилів та жанрів.</w:t>
      </w:r>
    </w:p>
    <w:p w:rsidR="00234F9C" w:rsidRPr="00BC3FF0" w:rsidRDefault="00234F9C" w:rsidP="00BC3F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BC3FF0">
        <w:rPr>
          <w:rFonts w:ascii="Times New Roman" w:hAnsi="Times New Roman"/>
          <w:b/>
          <w:spacing w:val="-3"/>
          <w:sz w:val="24"/>
          <w:szCs w:val="24"/>
          <w:lang w:val="uk-UA"/>
        </w:rPr>
        <w:t>ПРН-18</w:t>
      </w:r>
      <w:r w:rsidRPr="00BC3FF0">
        <w:rPr>
          <w:rFonts w:ascii="Times New Roman" w:hAnsi="Times New Roman"/>
          <w:spacing w:val="-3"/>
          <w:sz w:val="24"/>
          <w:szCs w:val="24"/>
          <w:lang w:val="uk-UA"/>
        </w:rPr>
        <w:t>. Володіти т</w:t>
      </w:r>
      <w:r w:rsidRPr="00BC3FF0">
        <w:rPr>
          <w:rFonts w:ascii="Times New Roman" w:hAnsi="Times New Roman"/>
          <w:sz w:val="24"/>
          <w:szCs w:val="24"/>
          <w:lang w:val="uk-UA" w:eastAsia="ru-RU"/>
        </w:rPr>
        <w:t>еоретичною базою  дослідницької і прикладної діяльності в галузі вітчизняного, романського  і зарубіжного перекладознавства, знатися на основних тенденціях сучасного  вітчизняного, романського і зарубіжного  перекладознавства.</w:t>
      </w:r>
    </w:p>
    <w:p w:rsidR="00234F9C" w:rsidRPr="00BC3FF0" w:rsidRDefault="00234F9C" w:rsidP="00BC3FF0">
      <w:pPr>
        <w:spacing w:after="0" w:line="240" w:lineRule="auto"/>
        <w:ind w:firstLine="567"/>
        <w:rPr>
          <w:rFonts w:ascii="Times New Roman" w:hAnsi="Times New Roman"/>
          <w:b/>
          <w:color w:val="00B050"/>
          <w:lang w:val="uk-UA"/>
        </w:rPr>
      </w:pPr>
      <w:r w:rsidRPr="00BC3FF0">
        <w:rPr>
          <w:rFonts w:ascii="Times New Roman" w:hAnsi="Times New Roman"/>
          <w:b/>
          <w:spacing w:val="-3"/>
          <w:sz w:val="24"/>
          <w:szCs w:val="24"/>
          <w:lang w:val="uk-UA"/>
        </w:rPr>
        <w:t>ПРН-19</w:t>
      </w:r>
      <w:r w:rsidRPr="00BC3FF0">
        <w:rPr>
          <w:rFonts w:ascii="Times New Roman" w:hAnsi="Times New Roman"/>
          <w:spacing w:val="-3"/>
          <w:sz w:val="24"/>
          <w:szCs w:val="24"/>
          <w:lang w:val="uk-UA"/>
        </w:rPr>
        <w:t xml:space="preserve">. </w:t>
      </w:r>
      <w:r w:rsidRPr="00BC3FF0">
        <w:rPr>
          <w:rFonts w:ascii="Times New Roman" w:hAnsi="Times New Roman"/>
          <w:sz w:val="24"/>
          <w:szCs w:val="24"/>
          <w:lang w:val="uk-UA"/>
        </w:rPr>
        <w:t xml:space="preserve">Володітирізними видами перекладацькихстратегій, методів та прийомів для здійсненняефективноїпрофесійноїдіяльності як одноосібно, так і в команді. </w:t>
      </w:r>
      <w:r w:rsidRPr="00BC3FF0">
        <w:rPr>
          <w:rFonts w:ascii="Times New Roman" w:hAnsi="Times New Roman"/>
          <w:sz w:val="24"/>
          <w:szCs w:val="24"/>
        </w:rPr>
        <w:t>Перекладатиудвосторонньомурежимірізноплановітексти  в усній (переклад з аркуша, послідовний переклад) та письмовій (повний, реферативний і анотований переклад) формах</w:t>
      </w:r>
      <w:r w:rsidRPr="00BC3FF0">
        <w:rPr>
          <w:rFonts w:ascii="Times New Roman" w:hAnsi="Times New Roman"/>
          <w:b/>
          <w:sz w:val="24"/>
          <w:szCs w:val="24"/>
        </w:rPr>
        <w:t xml:space="preserve">. </w:t>
      </w:r>
      <w:bookmarkStart w:id="0" w:name="OLE_LINK2"/>
      <w:bookmarkStart w:id="1" w:name="OLE_LINK1"/>
      <w:r w:rsidRPr="00BC3FF0">
        <w:rPr>
          <w:rFonts w:ascii="Times New Roman" w:hAnsi="Times New Roman"/>
          <w:sz w:val="24"/>
          <w:szCs w:val="24"/>
        </w:rPr>
        <w:t>Дотримуватися правил міжнародногоетикету і норм поведінкиперекладача в процесіздійсненняпрофесійноїдіяльності</w:t>
      </w:r>
      <w:bookmarkEnd w:id="0"/>
      <w:bookmarkEnd w:id="1"/>
      <w:r w:rsidRPr="00BC3FF0">
        <w:rPr>
          <w:rFonts w:ascii="Times New Roman" w:hAnsi="Times New Roman"/>
          <w:sz w:val="24"/>
          <w:szCs w:val="24"/>
        </w:rPr>
        <w:t>.</w:t>
      </w:r>
    </w:p>
    <w:p w:rsidR="00234F9C" w:rsidRPr="00BC3FF0" w:rsidRDefault="00234F9C" w:rsidP="00BC3FF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BC3FF0">
        <w:rPr>
          <w:rFonts w:ascii="Times New Roman" w:hAnsi="Times New Roman"/>
          <w:sz w:val="24"/>
          <w:szCs w:val="24"/>
          <w:lang w:val="uk-UA"/>
        </w:rPr>
        <w:br w:type="page"/>
      </w:r>
    </w:p>
    <w:p w:rsidR="00234F9C" w:rsidRDefault="00234F9C" w:rsidP="00FD3DA1">
      <w:pPr>
        <w:rPr>
          <w:rFonts w:ascii="Times New Roman" w:hAnsi="Times New Roman"/>
          <w:sz w:val="24"/>
          <w:szCs w:val="24"/>
          <w:lang w:val="uk-UA"/>
        </w:rPr>
      </w:pPr>
    </w:p>
    <w:p w:rsidR="00234F9C" w:rsidRPr="00D76E3D" w:rsidRDefault="00234F9C" w:rsidP="00FD3DA1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D76E3D">
        <w:rPr>
          <w:rFonts w:ascii="Times New Roman" w:hAnsi="Times New Roman"/>
          <w:b/>
          <w:sz w:val="28"/>
          <w:szCs w:val="28"/>
          <w:lang w:val="uk-UA"/>
        </w:rPr>
        <w:t>Обсяг курсу на поточний навчальний рік</w:t>
      </w:r>
    </w:p>
    <w:p w:rsidR="00234F9C" w:rsidRPr="009E3A41" w:rsidRDefault="00234F9C" w:rsidP="00FD3DA1">
      <w:pPr>
        <w:pStyle w:val="ListParagrap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3486"/>
        <w:gridCol w:w="3531"/>
        <w:gridCol w:w="2895"/>
      </w:tblGrid>
      <w:tr w:rsidR="00234F9C" w:rsidRPr="00E314FD" w:rsidTr="00E314FD">
        <w:tc>
          <w:tcPr>
            <w:tcW w:w="3510" w:type="dxa"/>
          </w:tcPr>
          <w:p w:rsidR="00234F9C" w:rsidRPr="00E314FD" w:rsidRDefault="00234F9C" w:rsidP="00E314FD">
            <w:pPr>
              <w:pStyle w:val="ListParagraph"/>
              <w:ind w:left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86" w:type="dxa"/>
          </w:tcPr>
          <w:p w:rsidR="00234F9C" w:rsidRPr="00E314FD" w:rsidRDefault="00234F9C" w:rsidP="00E314FD">
            <w:pPr>
              <w:pStyle w:val="ListParagraph"/>
              <w:ind w:left="0"/>
              <w:rPr>
                <w:rFonts w:ascii="Times New Roman" w:hAnsi="Times New Roman"/>
                <w:b/>
                <w:lang w:val="uk-UA"/>
              </w:rPr>
            </w:pPr>
            <w:r w:rsidRPr="00E314FD">
              <w:rPr>
                <w:rFonts w:ascii="Times New Roman" w:hAnsi="Times New Roman"/>
                <w:b/>
                <w:lang w:val="uk-UA"/>
              </w:rPr>
              <w:t>Лекції</w:t>
            </w:r>
          </w:p>
        </w:tc>
        <w:tc>
          <w:tcPr>
            <w:tcW w:w="3531" w:type="dxa"/>
          </w:tcPr>
          <w:p w:rsidR="00234F9C" w:rsidRPr="00E314FD" w:rsidRDefault="00234F9C" w:rsidP="00E314FD">
            <w:pPr>
              <w:pStyle w:val="ListParagraph"/>
              <w:ind w:left="0"/>
              <w:rPr>
                <w:rFonts w:ascii="Times New Roman" w:hAnsi="Times New Roman"/>
                <w:b/>
                <w:lang w:val="uk-UA"/>
              </w:rPr>
            </w:pPr>
            <w:r w:rsidRPr="00E314FD">
              <w:rPr>
                <w:rFonts w:ascii="Times New Roman" w:hAnsi="Times New Roman"/>
                <w:b/>
                <w:lang w:val="uk-UA"/>
              </w:rPr>
              <w:t>Практичні заняття</w:t>
            </w:r>
          </w:p>
        </w:tc>
        <w:tc>
          <w:tcPr>
            <w:tcW w:w="2895" w:type="dxa"/>
          </w:tcPr>
          <w:p w:rsidR="00234F9C" w:rsidRPr="00E314FD" w:rsidRDefault="00234F9C" w:rsidP="00E314FD">
            <w:pPr>
              <w:pStyle w:val="ListParagraph"/>
              <w:ind w:left="0"/>
              <w:rPr>
                <w:rFonts w:ascii="Times New Roman" w:hAnsi="Times New Roman"/>
                <w:b/>
                <w:lang w:val="uk-UA"/>
              </w:rPr>
            </w:pPr>
            <w:r w:rsidRPr="00E314FD">
              <w:rPr>
                <w:rFonts w:ascii="Times New Roman" w:hAnsi="Times New Roman"/>
                <w:b/>
                <w:lang w:val="uk-UA"/>
              </w:rPr>
              <w:t>Самостійна робота</w:t>
            </w:r>
          </w:p>
        </w:tc>
      </w:tr>
      <w:tr w:rsidR="00234F9C" w:rsidRPr="00E314FD" w:rsidTr="00E314FD">
        <w:tc>
          <w:tcPr>
            <w:tcW w:w="3510" w:type="dxa"/>
          </w:tcPr>
          <w:p w:rsidR="00234F9C" w:rsidRPr="00E314FD" w:rsidRDefault="00234F9C" w:rsidP="00E314FD">
            <w:pPr>
              <w:pStyle w:val="ListParagraph"/>
              <w:ind w:left="0"/>
              <w:rPr>
                <w:rFonts w:ascii="Times New Roman" w:hAnsi="Times New Roman"/>
                <w:b/>
                <w:lang w:val="uk-UA"/>
              </w:rPr>
            </w:pPr>
            <w:r w:rsidRPr="00E314FD">
              <w:rPr>
                <w:rFonts w:ascii="Times New Roman" w:hAnsi="Times New Roman"/>
                <w:b/>
                <w:lang w:val="uk-UA"/>
              </w:rPr>
              <w:t>Кількість годин</w:t>
            </w:r>
          </w:p>
        </w:tc>
        <w:tc>
          <w:tcPr>
            <w:tcW w:w="3486" w:type="dxa"/>
          </w:tcPr>
          <w:p w:rsidR="00234F9C" w:rsidRPr="00E314FD" w:rsidRDefault="00234F9C" w:rsidP="00E314FD">
            <w:pPr>
              <w:pStyle w:val="ListParagraph"/>
              <w:ind w:left="0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16</w:t>
            </w:r>
          </w:p>
        </w:tc>
        <w:tc>
          <w:tcPr>
            <w:tcW w:w="3531" w:type="dxa"/>
          </w:tcPr>
          <w:p w:rsidR="00234F9C" w:rsidRPr="00E314FD" w:rsidRDefault="00234F9C" w:rsidP="00E314FD">
            <w:pPr>
              <w:pStyle w:val="ListParagraph"/>
              <w:ind w:left="0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14</w:t>
            </w:r>
          </w:p>
        </w:tc>
        <w:tc>
          <w:tcPr>
            <w:tcW w:w="2895" w:type="dxa"/>
          </w:tcPr>
          <w:p w:rsidR="00234F9C" w:rsidRPr="00E314FD" w:rsidRDefault="00234F9C" w:rsidP="00E314FD">
            <w:pPr>
              <w:pStyle w:val="ListParagraph"/>
              <w:ind w:left="0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60</w:t>
            </w:r>
          </w:p>
        </w:tc>
      </w:tr>
    </w:tbl>
    <w:p w:rsidR="00234F9C" w:rsidRPr="009E3A41" w:rsidRDefault="00234F9C" w:rsidP="00FD3DA1">
      <w:pPr>
        <w:pStyle w:val="ListParagraph"/>
        <w:rPr>
          <w:rFonts w:ascii="Times New Roman" w:hAnsi="Times New Roman"/>
          <w:sz w:val="28"/>
          <w:szCs w:val="28"/>
          <w:lang w:val="uk-UA"/>
        </w:rPr>
      </w:pPr>
    </w:p>
    <w:p w:rsidR="00234F9C" w:rsidRPr="009E3A41" w:rsidRDefault="00234F9C" w:rsidP="00FD3DA1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9E3A41">
        <w:rPr>
          <w:rFonts w:ascii="Times New Roman" w:hAnsi="Times New Roman"/>
          <w:b/>
          <w:sz w:val="28"/>
          <w:szCs w:val="28"/>
          <w:lang w:val="uk-UA"/>
        </w:rPr>
        <w:t>Ознаки курсу</w:t>
      </w:r>
    </w:p>
    <w:tbl>
      <w:tblPr>
        <w:tblW w:w="13792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40"/>
        <w:gridCol w:w="1643"/>
        <w:gridCol w:w="5303"/>
        <w:gridCol w:w="2268"/>
        <w:gridCol w:w="2638"/>
      </w:tblGrid>
      <w:tr w:rsidR="00234F9C" w:rsidRPr="00E314FD" w:rsidTr="00E314FD">
        <w:tc>
          <w:tcPr>
            <w:tcW w:w="1940" w:type="dxa"/>
          </w:tcPr>
          <w:p w:rsidR="00234F9C" w:rsidRPr="00E314FD" w:rsidRDefault="00234F9C" w:rsidP="00E314F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314F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Рік викладання</w:t>
            </w:r>
          </w:p>
        </w:tc>
        <w:tc>
          <w:tcPr>
            <w:tcW w:w="1643" w:type="dxa"/>
          </w:tcPr>
          <w:p w:rsidR="00234F9C" w:rsidRPr="00E314FD" w:rsidRDefault="00234F9C" w:rsidP="00E314F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314F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5303" w:type="dxa"/>
          </w:tcPr>
          <w:p w:rsidR="00234F9C" w:rsidRPr="00E314FD" w:rsidRDefault="00234F9C" w:rsidP="00E314F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314F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2268" w:type="dxa"/>
          </w:tcPr>
          <w:p w:rsidR="00234F9C" w:rsidRPr="00E314FD" w:rsidRDefault="00234F9C" w:rsidP="00E314F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314F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Курс (рік навчання)</w:t>
            </w:r>
          </w:p>
        </w:tc>
        <w:tc>
          <w:tcPr>
            <w:tcW w:w="2638" w:type="dxa"/>
          </w:tcPr>
          <w:p w:rsidR="00234F9C" w:rsidRPr="00E314FD" w:rsidRDefault="00234F9C" w:rsidP="00E314F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314F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Обов’язковий/</w:t>
            </w:r>
          </w:p>
          <w:p w:rsidR="00234F9C" w:rsidRPr="00E314FD" w:rsidRDefault="00234F9C" w:rsidP="00E314F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314F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вибірковий</w:t>
            </w:r>
          </w:p>
        </w:tc>
      </w:tr>
      <w:tr w:rsidR="00234F9C" w:rsidRPr="00E314FD" w:rsidTr="00E314FD">
        <w:tc>
          <w:tcPr>
            <w:tcW w:w="1940" w:type="dxa"/>
          </w:tcPr>
          <w:p w:rsidR="00234F9C" w:rsidRPr="00E314FD" w:rsidRDefault="00234F9C" w:rsidP="00E314FD">
            <w:pPr>
              <w:pStyle w:val="ListParagraph"/>
              <w:ind w:left="0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1-й</w:t>
            </w:r>
          </w:p>
        </w:tc>
        <w:tc>
          <w:tcPr>
            <w:tcW w:w="1643" w:type="dxa"/>
          </w:tcPr>
          <w:p w:rsidR="00234F9C" w:rsidRPr="00E314FD" w:rsidRDefault="00234F9C" w:rsidP="00E314FD">
            <w:pPr>
              <w:pStyle w:val="ListParagraph"/>
              <w:ind w:left="0"/>
              <w:rPr>
                <w:rFonts w:ascii="Times New Roman" w:hAnsi="Times New Roman"/>
                <w:lang w:val="en-US"/>
              </w:rPr>
            </w:pPr>
            <w:r w:rsidRPr="00E314FD">
              <w:rPr>
                <w:rFonts w:ascii="Times New Roman" w:hAnsi="Times New Roman"/>
                <w:lang w:val="uk-UA"/>
              </w:rPr>
              <w:t xml:space="preserve"> 2-й</w:t>
            </w:r>
          </w:p>
        </w:tc>
        <w:tc>
          <w:tcPr>
            <w:tcW w:w="5303" w:type="dxa"/>
          </w:tcPr>
          <w:p w:rsidR="00234F9C" w:rsidRPr="00E314FD" w:rsidRDefault="00234F9C" w:rsidP="00E314F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lang w:val="uk-UA" w:eastAsia="ru-RU"/>
              </w:rPr>
            </w:pPr>
            <w:r w:rsidRPr="00E314FD">
              <w:rPr>
                <w:rFonts w:ascii="Times New Roman" w:hAnsi="Times New Roman"/>
                <w:lang w:val="uk-UA"/>
              </w:rPr>
              <w:t xml:space="preserve">Спеціальність </w:t>
            </w:r>
            <w:r w:rsidRPr="00E314FD">
              <w:rPr>
                <w:rFonts w:ascii="Times New Roman" w:hAnsi="Times New Roman"/>
                <w:color w:val="000000"/>
                <w:lang w:val="uk-UA" w:eastAsia="ru-RU"/>
              </w:rPr>
              <w:t>035 Філологія</w:t>
            </w:r>
          </w:p>
          <w:p w:rsidR="00234F9C" w:rsidRPr="00E314FD" w:rsidRDefault="00234F9C" w:rsidP="00E314F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314FD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спеціалізація  035.051 Філологія (романські мови та літератури (переклад включно), перша – іспанська)</w:t>
            </w:r>
          </w:p>
          <w:p w:rsidR="00234F9C" w:rsidRPr="00E314FD" w:rsidRDefault="00234F9C" w:rsidP="00E314F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68" w:type="dxa"/>
          </w:tcPr>
          <w:p w:rsidR="00234F9C" w:rsidRPr="00E314FD" w:rsidRDefault="00234F9C" w:rsidP="00E314FD">
            <w:pPr>
              <w:pStyle w:val="ListParagraph"/>
              <w:ind w:left="0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1-й М</w:t>
            </w:r>
          </w:p>
        </w:tc>
        <w:tc>
          <w:tcPr>
            <w:tcW w:w="2638" w:type="dxa"/>
          </w:tcPr>
          <w:p w:rsidR="00234F9C" w:rsidRPr="00E314FD" w:rsidRDefault="00234F9C" w:rsidP="00E314FD">
            <w:pPr>
              <w:pStyle w:val="ListParagraph"/>
              <w:ind w:left="0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вибірковий</w:t>
            </w:r>
          </w:p>
        </w:tc>
      </w:tr>
    </w:tbl>
    <w:p w:rsidR="00234F9C" w:rsidRDefault="00234F9C" w:rsidP="00FD3DA1">
      <w:pPr>
        <w:pStyle w:val="ListParagraph"/>
        <w:rPr>
          <w:rFonts w:ascii="Times New Roman" w:hAnsi="Times New Roman"/>
          <w:sz w:val="28"/>
          <w:szCs w:val="28"/>
          <w:lang w:val="uk-UA"/>
        </w:rPr>
      </w:pPr>
    </w:p>
    <w:p w:rsidR="00234F9C" w:rsidRPr="00E4468B" w:rsidRDefault="00234F9C" w:rsidP="00FD3DA1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Технічне й програмне забезпечення/обладнання: </w:t>
      </w:r>
      <w:r w:rsidRPr="00E4468B">
        <w:rPr>
          <w:rFonts w:ascii="Times New Roman" w:hAnsi="Times New Roman"/>
          <w:sz w:val="24"/>
          <w:szCs w:val="24"/>
          <w:lang w:val="uk-UA"/>
        </w:rPr>
        <w:t xml:space="preserve">спеціалізоване оснащення для візуалізації та презентації матеріалу </w:t>
      </w:r>
      <w:r>
        <w:rPr>
          <w:rFonts w:ascii="Times New Roman" w:hAnsi="Times New Roman"/>
          <w:sz w:val="24"/>
          <w:szCs w:val="24"/>
          <w:lang w:val="uk-UA"/>
        </w:rPr>
        <w:t>(проектор, ноутбук, лінгафонний кабінет).</w:t>
      </w:r>
    </w:p>
    <w:p w:rsidR="00234F9C" w:rsidRPr="00B114C0" w:rsidRDefault="00234F9C" w:rsidP="00FD3DA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lang w:val="uk-UA"/>
        </w:rPr>
      </w:pPr>
      <w:r w:rsidRPr="00313157">
        <w:rPr>
          <w:rFonts w:ascii="Times New Roman" w:hAnsi="Times New Roman"/>
          <w:sz w:val="28"/>
          <w:szCs w:val="28"/>
          <w:lang w:val="uk-UA"/>
        </w:rPr>
        <w:t>Політика курсу:</w:t>
      </w:r>
      <w:r w:rsidRPr="007E1200">
        <w:rPr>
          <w:rFonts w:ascii="Times New Roman" w:hAnsi="Times New Roman"/>
          <w:lang w:val="uk-UA"/>
        </w:rPr>
        <w:t xml:space="preserve"> відвідування </w:t>
      </w:r>
      <w:r>
        <w:rPr>
          <w:rFonts w:ascii="Times New Roman" w:hAnsi="Times New Roman"/>
          <w:lang w:val="uk-UA"/>
        </w:rPr>
        <w:t>практичн</w:t>
      </w:r>
      <w:r w:rsidRPr="007E1200">
        <w:rPr>
          <w:rFonts w:ascii="Times New Roman" w:hAnsi="Times New Roman"/>
          <w:lang w:val="uk-UA"/>
        </w:rPr>
        <w:t>их занять (неприпустимість пропусків, запізнень); правила поведінки</w:t>
      </w:r>
      <w:r w:rsidRPr="00B114C0">
        <w:rPr>
          <w:rFonts w:ascii="Times New Roman" w:hAnsi="Times New Roman"/>
          <w:lang w:val="uk-UA"/>
        </w:rPr>
        <w:t xml:space="preserve"> на заняттях (активна участь, виконання необхідного мінімуму навчальної роботи, відключення телефонів); підкріплення відповіді на питання семінарського заняття прикладами з наукових доробків вітчизняних і закордонних учених; </w:t>
      </w:r>
    </w:p>
    <w:p w:rsidR="00234F9C" w:rsidRDefault="00234F9C" w:rsidP="00FD3DA1">
      <w:pPr>
        <w:pStyle w:val="ListParagraph"/>
        <w:jc w:val="both"/>
        <w:rPr>
          <w:rFonts w:ascii="Times New Roman" w:hAnsi="Times New Roman"/>
          <w:lang w:val="uk-UA"/>
        </w:rPr>
      </w:pPr>
      <w:r w:rsidRPr="00E876A5">
        <w:rPr>
          <w:rFonts w:ascii="Times New Roman" w:hAnsi="Times New Roman"/>
        </w:rPr>
        <w:t>При організаціїосвітньогопроцесу в Херсонському</w:t>
      </w:r>
      <w:r w:rsidRPr="00E876A5">
        <w:rPr>
          <w:rFonts w:ascii="Times New Roman" w:hAnsi="Times New Roman"/>
          <w:lang w:val="uk-UA"/>
        </w:rPr>
        <w:t xml:space="preserve">державному університеті </w:t>
      </w:r>
      <w:r w:rsidRPr="00E876A5">
        <w:rPr>
          <w:rFonts w:ascii="Times New Roman" w:hAnsi="Times New Roman"/>
        </w:rPr>
        <w:t>студенти</w:t>
      </w:r>
      <w:r w:rsidRPr="00E876A5">
        <w:rPr>
          <w:rFonts w:ascii="Times New Roman" w:hAnsi="Times New Roman"/>
          <w:lang w:val="uk-UA"/>
        </w:rPr>
        <w:t xml:space="preserve"> та </w:t>
      </w:r>
      <w:r w:rsidRPr="00E876A5">
        <w:rPr>
          <w:rFonts w:ascii="Times New Roman" w:hAnsi="Times New Roman"/>
        </w:rPr>
        <w:t>викладачідіютьвідповідно до: Положення про самостійну роботу студентів (</w:t>
      </w:r>
      <w:hyperlink r:id="rId8" w:history="1">
        <w:r w:rsidRPr="00E876A5">
          <w:rPr>
            <w:rStyle w:val="Hyperlink"/>
          </w:rPr>
          <w:t>http://www.kspu.edu/About/DepartmentAndServices/DAcademicServ.aspx</w:t>
        </w:r>
      </w:hyperlink>
      <w:r w:rsidRPr="00E876A5">
        <w:rPr>
          <w:rFonts w:ascii="Times New Roman" w:hAnsi="Times New Roman"/>
        </w:rPr>
        <w:t>); Положення про організаціюосвітньогопроцесу (</w:t>
      </w:r>
      <w:hyperlink r:id="rId9" w:history="1">
        <w:r w:rsidRPr="00E876A5">
          <w:rPr>
            <w:rStyle w:val="Hyperlink"/>
          </w:rPr>
          <w:t>http://www.kspu.edu/About/DepartmentAndServices/DAcademicServ.aspx</w:t>
        </w:r>
      </w:hyperlink>
      <w:r w:rsidRPr="00E876A5">
        <w:rPr>
          <w:rFonts w:ascii="Times New Roman" w:hAnsi="Times New Roman"/>
        </w:rPr>
        <w:t xml:space="preserve">); </w:t>
      </w:r>
      <w:r w:rsidRPr="00186553">
        <w:rPr>
          <w:rFonts w:ascii="Times New Roman" w:hAnsi="Times New Roman"/>
        </w:rPr>
        <w:t>Положення про порядок переведення, відрахування та поновленнястудентів (посилання); Положення про практику студентів (посилання); Положення про рейтингову систему оцінюваннязнань (посилання); Положення про академічнудоброчесність (</w:t>
      </w:r>
      <w:hyperlink r:id="rId10" w:history="1">
        <w:r w:rsidRPr="00186553">
          <w:rPr>
            <w:rStyle w:val="Hyperlink"/>
          </w:rPr>
          <w:t>http://www.kspu.edu/Information/Academicintegrity.aspx</w:t>
        </w:r>
      </w:hyperlink>
      <w:r w:rsidRPr="00186553">
        <w:rPr>
          <w:rFonts w:ascii="Times New Roman" w:hAnsi="Times New Roman"/>
        </w:rPr>
        <w:t>); Положення «Критеріїоцінюваннязнаньстудентів» (посилання); Положення про кваліфікаційну роботу</w:t>
      </w:r>
      <w:r w:rsidRPr="00186553">
        <w:rPr>
          <w:rFonts w:ascii="Times New Roman" w:hAnsi="Times New Roman"/>
          <w:lang w:val="uk-UA"/>
        </w:rPr>
        <w:t xml:space="preserve"> (проєкт)</w:t>
      </w:r>
      <w:r w:rsidRPr="00186553">
        <w:rPr>
          <w:rFonts w:ascii="Times New Roman" w:hAnsi="Times New Roman"/>
        </w:rPr>
        <w:t xml:space="preserve"> студента (</w:t>
      </w:r>
      <w:hyperlink r:id="rId11" w:history="1">
        <w:r w:rsidRPr="00186553">
          <w:rPr>
            <w:rStyle w:val="Hyperlink"/>
          </w:rPr>
          <w:t>http://www.kspu.edu/About/Faculty/INaturalScience/MFstud.aspx</w:t>
        </w:r>
      </w:hyperlink>
      <w:r w:rsidRPr="00186553">
        <w:rPr>
          <w:rFonts w:ascii="Times New Roman" w:hAnsi="Times New Roman"/>
        </w:rPr>
        <w:t>); Положення про укладання та контроль за виконанням договору про наданняосвітніхпослуг (посилання); Положення про внутрішнєзабезпеченняякостіосвіти (посилання)</w:t>
      </w:r>
    </w:p>
    <w:p w:rsidR="00234F9C" w:rsidRDefault="00234F9C" w:rsidP="00FD3DA1">
      <w:pPr>
        <w:pStyle w:val="ListParagraph"/>
        <w:jc w:val="both"/>
        <w:rPr>
          <w:rFonts w:ascii="Times New Roman" w:hAnsi="Times New Roman"/>
          <w:lang w:val="uk-UA"/>
        </w:rPr>
      </w:pPr>
    </w:p>
    <w:p w:rsidR="00234F9C" w:rsidRDefault="00234F9C" w:rsidP="00FD3DA1">
      <w:pPr>
        <w:pStyle w:val="ListParagraph"/>
        <w:jc w:val="both"/>
        <w:rPr>
          <w:rFonts w:ascii="Times New Roman" w:hAnsi="Times New Roman"/>
          <w:lang w:val="uk-UA"/>
        </w:rPr>
      </w:pPr>
    </w:p>
    <w:p w:rsidR="00234F9C" w:rsidRPr="009E3A41" w:rsidRDefault="00234F9C" w:rsidP="00FD3DA1">
      <w:pPr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E3A41">
        <w:rPr>
          <w:rFonts w:ascii="Times New Roman" w:hAnsi="Times New Roman"/>
          <w:b/>
          <w:bCs/>
          <w:sz w:val="28"/>
          <w:szCs w:val="28"/>
          <w:lang w:val="uk-UA"/>
        </w:rPr>
        <w:t>Схема курсу</w:t>
      </w:r>
    </w:p>
    <w:tbl>
      <w:tblPr>
        <w:tblW w:w="15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27"/>
        <w:gridCol w:w="4111"/>
        <w:gridCol w:w="1418"/>
        <w:gridCol w:w="1789"/>
        <w:gridCol w:w="2685"/>
        <w:gridCol w:w="1851"/>
      </w:tblGrid>
      <w:tr w:rsidR="00234F9C" w:rsidRPr="00E314FD" w:rsidTr="00E314FD">
        <w:tc>
          <w:tcPr>
            <w:tcW w:w="3227" w:type="dxa"/>
          </w:tcPr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E314FD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Тиждень, дата, години</w:t>
            </w:r>
          </w:p>
        </w:tc>
        <w:tc>
          <w:tcPr>
            <w:tcW w:w="4111" w:type="dxa"/>
          </w:tcPr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E314FD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Тема, план, кількість годин (аудиторної та самостійної)</w:t>
            </w:r>
          </w:p>
        </w:tc>
        <w:tc>
          <w:tcPr>
            <w:tcW w:w="1418" w:type="dxa"/>
          </w:tcPr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E314FD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Форма навчального заняття</w:t>
            </w:r>
          </w:p>
        </w:tc>
        <w:tc>
          <w:tcPr>
            <w:tcW w:w="1789" w:type="dxa"/>
          </w:tcPr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E314FD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Список рекомендованих джерел (за нумерацією розділу 10)</w:t>
            </w:r>
          </w:p>
        </w:tc>
        <w:tc>
          <w:tcPr>
            <w:tcW w:w="2685" w:type="dxa"/>
          </w:tcPr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E314FD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Завдання</w:t>
            </w:r>
          </w:p>
        </w:tc>
        <w:tc>
          <w:tcPr>
            <w:tcW w:w="1851" w:type="dxa"/>
          </w:tcPr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E314FD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Максимальна кількість балів</w:t>
            </w:r>
          </w:p>
        </w:tc>
      </w:tr>
      <w:tr w:rsidR="00234F9C" w:rsidRPr="00E314FD" w:rsidTr="00E314FD">
        <w:tc>
          <w:tcPr>
            <w:tcW w:w="15081" w:type="dxa"/>
            <w:gridSpan w:val="6"/>
          </w:tcPr>
          <w:p w:rsidR="00234F9C" w:rsidRPr="00E314FD" w:rsidRDefault="00234F9C" w:rsidP="00E314FD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14FD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Модуль 3. Специфіка перекладу та редагування художніх текстів.</w:t>
            </w:r>
          </w:p>
        </w:tc>
      </w:tr>
      <w:tr w:rsidR="00234F9C" w:rsidRPr="00E314FD" w:rsidTr="00E314FD">
        <w:tc>
          <w:tcPr>
            <w:tcW w:w="3227" w:type="dxa"/>
            <w:vMerge w:val="restart"/>
          </w:tcPr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Тиждень А</w:t>
            </w:r>
          </w:p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hyperlink r:id="rId12" w:history="1">
              <w:r w:rsidRPr="00E314FD">
                <w:rPr>
                  <w:rStyle w:val="Hyperlink"/>
                  <w:lang w:val="uk-UA"/>
                </w:rPr>
                <w:t>http://www.kspu.edu/forstudent/shedule.aspx</w:t>
              </w:r>
            </w:hyperlink>
          </w:p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8 годин (аудиторної роботи)</w:t>
            </w:r>
          </w:p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111" w:type="dxa"/>
          </w:tcPr>
          <w:p w:rsidR="00234F9C" w:rsidRPr="00E314FD" w:rsidRDefault="00234F9C" w:rsidP="00E314FD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 xml:space="preserve">Тема 1: </w:t>
            </w:r>
            <w:r w:rsidRPr="00E314F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. </w:t>
            </w:r>
            <w:r w:rsidRPr="00E314FD">
              <w:rPr>
                <w:rFonts w:ascii="Times New Roman" w:hAnsi="Times New Roman"/>
                <w:sz w:val="24"/>
                <w:szCs w:val="24"/>
                <w:lang w:val="uk-UA"/>
              </w:rPr>
              <w:t>Етапи створення та редагування перекладу. Вимоги до перекладача. Вимоги до редактора</w:t>
            </w:r>
          </w:p>
          <w:p w:rsidR="00234F9C" w:rsidRPr="00E314FD" w:rsidRDefault="00234F9C" w:rsidP="00E314FD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(2 години аудиторної роботи)</w:t>
            </w:r>
          </w:p>
        </w:tc>
        <w:tc>
          <w:tcPr>
            <w:tcW w:w="1418" w:type="dxa"/>
          </w:tcPr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лекційне заняття</w:t>
            </w:r>
          </w:p>
        </w:tc>
        <w:tc>
          <w:tcPr>
            <w:tcW w:w="1789" w:type="dxa"/>
          </w:tcPr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Ос. 3, 4, 5, 6, 7, 8</w:t>
            </w:r>
          </w:p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Дод. 13, 15, 23, 24, 25, 26, 27, 28</w:t>
            </w:r>
          </w:p>
        </w:tc>
        <w:tc>
          <w:tcPr>
            <w:tcW w:w="2685" w:type="dxa"/>
          </w:tcPr>
          <w:p w:rsidR="00234F9C" w:rsidRPr="00E314FD" w:rsidRDefault="00234F9C" w:rsidP="00E314F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Засвоєння та конспектування лекційного матеріалу.</w:t>
            </w:r>
          </w:p>
          <w:p w:rsidR="00234F9C" w:rsidRPr="00E314FD" w:rsidRDefault="00234F9C" w:rsidP="00E314F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Вивчення та засвоєння теоретичного матеріалу. Дискусія на тему.</w:t>
            </w:r>
          </w:p>
          <w:p w:rsidR="00234F9C" w:rsidRPr="00E314FD" w:rsidRDefault="00234F9C" w:rsidP="00E314F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51" w:type="dxa"/>
          </w:tcPr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</w:rPr>
              <w:t>4</w:t>
            </w:r>
            <w:r w:rsidRPr="00E314FD">
              <w:rPr>
                <w:rFonts w:ascii="Times New Roman" w:hAnsi="Times New Roman"/>
                <w:lang w:val="uk-UA"/>
              </w:rPr>
              <w:t xml:space="preserve"> бали</w:t>
            </w:r>
          </w:p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(виконання усіх видів завдань)</w:t>
            </w:r>
          </w:p>
        </w:tc>
      </w:tr>
      <w:tr w:rsidR="00234F9C" w:rsidRPr="00E314FD" w:rsidTr="00E314FD">
        <w:tc>
          <w:tcPr>
            <w:tcW w:w="3227" w:type="dxa"/>
            <w:vMerge/>
          </w:tcPr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111" w:type="dxa"/>
          </w:tcPr>
          <w:p w:rsidR="00234F9C" w:rsidRPr="00E314FD" w:rsidRDefault="00234F9C" w:rsidP="00E314F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 xml:space="preserve">Тема 2: </w:t>
            </w:r>
            <w:r w:rsidRPr="00E314FD">
              <w:rPr>
                <w:rFonts w:ascii="Times New Roman" w:hAnsi="Times New Roman"/>
                <w:sz w:val="24"/>
                <w:szCs w:val="24"/>
                <w:lang w:val="uk-UA"/>
              </w:rPr>
              <w:t>Лексичні та синтаксичні трансформації. Редагування тексту перекладу</w:t>
            </w:r>
          </w:p>
          <w:p w:rsidR="00234F9C" w:rsidRPr="00E314FD" w:rsidRDefault="00234F9C" w:rsidP="00E314F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(2 години аудиторної роботи)</w:t>
            </w:r>
          </w:p>
          <w:p w:rsidR="00234F9C" w:rsidRPr="00E314FD" w:rsidRDefault="00234F9C" w:rsidP="00E314F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8" w:type="dxa"/>
          </w:tcPr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лекційне заняття</w:t>
            </w:r>
          </w:p>
        </w:tc>
        <w:tc>
          <w:tcPr>
            <w:tcW w:w="1789" w:type="dxa"/>
          </w:tcPr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Ос. 3, 4, 5, 6, 7, 8</w:t>
            </w:r>
          </w:p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Дод. 13, 15, 23, 24, 25, 26, 27, 28</w:t>
            </w:r>
          </w:p>
        </w:tc>
        <w:tc>
          <w:tcPr>
            <w:tcW w:w="2685" w:type="dxa"/>
          </w:tcPr>
          <w:p w:rsidR="00234F9C" w:rsidRPr="00E314FD" w:rsidRDefault="00234F9C" w:rsidP="00E314F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Засвоєння та конспектування лекційного матеріалу.</w:t>
            </w:r>
          </w:p>
          <w:p w:rsidR="00234F9C" w:rsidRPr="00E314FD" w:rsidRDefault="00234F9C" w:rsidP="00E314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Виконання тренувальних вправ на виконання лексичних та синтаксичних трансформацій. Тренувальне редагування тексту.</w:t>
            </w:r>
          </w:p>
        </w:tc>
        <w:tc>
          <w:tcPr>
            <w:tcW w:w="1851" w:type="dxa"/>
          </w:tcPr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</w:rPr>
              <w:t>4</w:t>
            </w:r>
            <w:r w:rsidRPr="00E314FD">
              <w:rPr>
                <w:rFonts w:ascii="Times New Roman" w:hAnsi="Times New Roman"/>
                <w:lang w:val="uk-UA"/>
              </w:rPr>
              <w:t xml:space="preserve"> бали</w:t>
            </w:r>
          </w:p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(виконання усіх видів завдань)</w:t>
            </w:r>
          </w:p>
        </w:tc>
      </w:tr>
      <w:tr w:rsidR="00234F9C" w:rsidRPr="00E314FD" w:rsidTr="00E314FD">
        <w:tc>
          <w:tcPr>
            <w:tcW w:w="3227" w:type="dxa"/>
            <w:vMerge/>
          </w:tcPr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111" w:type="dxa"/>
          </w:tcPr>
          <w:p w:rsidR="00234F9C" w:rsidRPr="00E314FD" w:rsidRDefault="00234F9C" w:rsidP="00E314F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Тема 3:</w:t>
            </w:r>
            <w:r w:rsidRPr="00E314FD">
              <w:rPr>
                <w:rFonts w:ascii="Times New Roman" w:hAnsi="Times New Roman"/>
                <w:sz w:val="24"/>
                <w:szCs w:val="24"/>
                <w:lang w:val="uk-UA"/>
              </w:rPr>
              <w:t>Перекладознавчий аналіз тексту</w:t>
            </w:r>
          </w:p>
          <w:p w:rsidR="00234F9C" w:rsidRPr="00E314FD" w:rsidRDefault="00234F9C" w:rsidP="00E314F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(2 години аудиторної роботи)</w:t>
            </w:r>
          </w:p>
        </w:tc>
        <w:tc>
          <w:tcPr>
            <w:tcW w:w="1418" w:type="dxa"/>
          </w:tcPr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лекційне заняття</w:t>
            </w:r>
          </w:p>
        </w:tc>
        <w:tc>
          <w:tcPr>
            <w:tcW w:w="1789" w:type="dxa"/>
          </w:tcPr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Ос. 3, 4, 5, 6, 7, 8</w:t>
            </w:r>
          </w:p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Дод. 13, 15, 23, 24, 25, 26, 27, 28</w:t>
            </w:r>
          </w:p>
        </w:tc>
        <w:tc>
          <w:tcPr>
            <w:tcW w:w="2685" w:type="dxa"/>
          </w:tcPr>
          <w:p w:rsidR="00234F9C" w:rsidRPr="00E314FD" w:rsidRDefault="00234F9C" w:rsidP="00E314F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Засвоєння та конспектування лекційного матеріалу.</w:t>
            </w:r>
          </w:p>
          <w:p w:rsidR="00234F9C" w:rsidRPr="00E314FD" w:rsidRDefault="00234F9C" w:rsidP="00E314F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Засвоєння схеми виконання перекладознавчого аналізу тексту.</w:t>
            </w:r>
          </w:p>
          <w:p w:rsidR="00234F9C" w:rsidRPr="00E314FD" w:rsidRDefault="00234F9C" w:rsidP="00E314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</w:rPr>
              <w:t>4</w:t>
            </w:r>
            <w:r w:rsidRPr="00E314FD">
              <w:rPr>
                <w:rFonts w:ascii="Times New Roman" w:hAnsi="Times New Roman"/>
                <w:lang w:val="uk-UA"/>
              </w:rPr>
              <w:t xml:space="preserve"> бали</w:t>
            </w:r>
          </w:p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(виконання усіх видів завдань)</w:t>
            </w:r>
          </w:p>
        </w:tc>
      </w:tr>
      <w:tr w:rsidR="00234F9C" w:rsidRPr="00E314FD" w:rsidTr="00E314FD">
        <w:tc>
          <w:tcPr>
            <w:tcW w:w="3227" w:type="dxa"/>
          </w:tcPr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111" w:type="dxa"/>
          </w:tcPr>
          <w:p w:rsidR="00234F9C" w:rsidRPr="00E314FD" w:rsidRDefault="00234F9C" w:rsidP="00E314F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 xml:space="preserve">Тема 4: </w:t>
            </w:r>
            <w:r w:rsidRPr="00E314FD">
              <w:rPr>
                <w:rFonts w:ascii="Times New Roman" w:hAnsi="Times New Roman"/>
                <w:sz w:val="24"/>
                <w:szCs w:val="24"/>
                <w:lang w:val="uk-UA"/>
              </w:rPr>
              <w:t>Специфіка перекладу власних назв, фразеологізмів. Редагування тексту перекладу</w:t>
            </w:r>
          </w:p>
          <w:p w:rsidR="00234F9C" w:rsidRPr="00E314FD" w:rsidRDefault="00234F9C" w:rsidP="00E314F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(2 години аудиторної роботи)</w:t>
            </w:r>
          </w:p>
        </w:tc>
        <w:tc>
          <w:tcPr>
            <w:tcW w:w="1418" w:type="dxa"/>
          </w:tcPr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лекційне заняття</w:t>
            </w:r>
          </w:p>
        </w:tc>
        <w:tc>
          <w:tcPr>
            <w:tcW w:w="1789" w:type="dxa"/>
          </w:tcPr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Ос. 3, 4, 5, 6, 7, 8</w:t>
            </w:r>
          </w:p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Дод. 13, 15, 23, 24, 25, 26, 27, 28</w:t>
            </w:r>
          </w:p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85" w:type="dxa"/>
          </w:tcPr>
          <w:p w:rsidR="00234F9C" w:rsidRPr="00E314FD" w:rsidRDefault="00234F9C" w:rsidP="00E314F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Засвоєння та конспектування лекційного матеріалу.</w:t>
            </w:r>
          </w:p>
          <w:p w:rsidR="00234F9C" w:rsidRPr="00E314FD" w:rsidRDefault="00234F9C" w:rsidP="00E314F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Вивчення специфіки перекладу власних назв, фразеологізмів. Виконання вправ на редагування фрагментів тексту.</w:t>
            </w:r>
          </w:p>
          <w:p w:rsidR="00234F9C" w:rsidRPr="00E314FD" w:rsidRDefault="00234F9C" w:rsidP="00E314F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  <w:p w:rsidR="00234F9C" w:rsidRPr="00E314FD" w:rsidRDefault="00234F9C" w:rsidP="00E314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</w:rPr>
              <w:t>4</w:t>
            </w:r>
            <w:r w:rsidRPr="00E314FD">
              <w:rPr>
                <w:rFonts w:ascii="Times New Roman" w:hAnsi="Times New Roman"/>
                <w:lang w:val="uk-UA"/>
              </w:rPr>
              <w:t xml:space="preserve"> бали</w:t>
            </w:r>
          </w:p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(виконання усіх видів завдань)</w:t>
            </w:r>
          </w:p>
        </w:tc>
      </w:tr>
      <w:tr w:rsidR="00234F9C" w:rsidRPr="00E314FD" w:rsidTr="00E314FD">
        <w:tc>
          <w:tcPr>
            <w:tcW w:w="3227" w:type="dxa"/>
            <w:vMerge w:val="restart"/>
          </w:tcPr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Тиждень Б</w:t>
            </w:r>
          </w:p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hyperlink r:id="rId13" w:history="1">
              <w:r w:rsidRPr="00E314FD">
                <w:rPr>
                  <w:rStyle w:val="Hyperlink"/>
                  <w:lang w:val="uk-UA"/>
                </w:rPr>
                <w:t>http://www.kspu.edu/forstudent/shedule.aspx</w:t>
              </w:r>
            </w:hyperlink>
          </w:p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8 годин (аудиторної роботи)</w:t>
            </w:r>
          </w:p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30 годин (самостійної роботи)</w:t>
            </w:r>
          </w:p>
        </w:tc>
        <w:tc>
          <w:tcPr>
            <w:tcW w:w="4111" w:type="dxa"/>
          </w:tcPr>
          <w:p w:rsidR="00234F9C" w:rsidRPr="00E314FD" w:rsidRDefault="00234F9C" w:rsidP="00E314FD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 xml:space="preserve">Тема 1: </w:t>
            </w:r>
            <w:r w:rsidRPr="00E314FD">
              <w:rPr>
                <w:rFonts w:ascii="Times New Roman" w:hAnsi="Times New Roman"/>
                <w:sz w:val="24"/>
                <w:szCs w:val="24"/>
                <w:lang w:val="uk-UA"/>
              </w:rPr>
              <w:t>Переклад емоційно-експресивних одиниць, сленгу, звукового символізму, каламбурів.</w:t>
            </w:r>
          </w:p>
          <w:p w:rsidR="00234F9C" w:rsidRPr="00E314FD" w:rsidRDefault="00234F9C" w:rsidP="00E314FD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(2 години аудиторної роботи)</w:t>
            </w:r>
          </w:p>
        </w:tc>
        <w:tc>
          <w:tcPr>
            <w:tcW w:w="1418" w:type="dxa"/>
          </w:tcPr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Ос. 3, 4, 5, 6, 7, 8</w:t>
            </w:r>
          </w:p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Дод. 13, 15, 23, 24, 25, 26, 27, 28</w:t>
            </w:r>
          </w:p>
        </w:tc>
        <w:tc>
          <w:tcPr>
            <w:tcW w:w="2685" w:type="dxa"/>
          </w:tcPr>
          <w:p w:rsidR="00234F9C" w:rsidRPr="00E314FD" w:rsidRDefault="00234F9C" w:rsidP="00E314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Вивчення специфіки відтворення емоційно-експресивних одиниць, сленгу, звукового символізму, каламбурів.</w:t>
            </w:r>
          </w:p>
        </w:tc>
        <w:tc>
          <w:tcPr>
            <w:tcW w:w="1851" w:type="dxa"/>
          </w:tcPr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</w:rPr>
              <w:t>4</w:t>
            </w:r>
            <w:r w:rsidRPr="00E314FD">
              <w:rPr>
                <w:rFonts w:ascii="Times New Roman" w:hAnsi="Times New Roman"/>
                <w:lang w:val="uk-UA"/>
              </w:rPr>
              <w:t xml:space="preserve"> бали </w:t>
            </w:r>
          </w:p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(виконання усіх видів завдань)</w:t>
            </w:r>
          </w:p>
        </w:tc>
      </w:tr>
      <w:tr w:rsidR="00234F9C" w:rsidRPr="00E314FD" w:rsidTr="00E314FD">
        <w:tc>
          <w:tcPr>
            <w:tcW w:w="3227" w:type="dxa"/>
            <w:vMerge/>
          </w:tcPr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111" w:type="dxa"/>
          </w:tcPr>
          <w:p w:rsidR="00234F9C" w:rsidRPr="00E314FD" w:rsidRDefault="00234F9C" w:rsidP="00E314FD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Тема 1: Виконання редагування фрагменту художнього тексту (за вибором студента).</w:t>
            </w:r>
          </w:p>
          <w:p w:rsidR="00234F9C" w:rsidRPr="00E314FD" w:rsidRDefault="00234F9C" w:rsidP="00E314F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(7 години самостійної роботи)</w:t>
            </w:r>
          </w:p>
        </w:tc>
        <w:tc>
          <w:tcPr>
            <w:tcW w:w="1418" w:type="dxa"/>
          </w:tcPr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Ос. 3, 4, 5, 6, 7, 8</w:t>
            </w:r>
          </w:p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Дод. 13, 15, 23, 24, 25, 26, 27, 28</w:t>
            </w:r>
          </w:p>
        </w:tc>
        <w:tc>
          <w:tcPr>
            <w:tcW w:w="2685" w:type="dxa"/>
          </w:tcPr>
          <w:p w:rsidR="00234F9C" w:rsidRPr="00E314FD" w:rsidRDefault="00234F9C" w:rsidP="00E314FD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E314FD">
              <w:rPr>
                <w:rFonts w:ascii="Times New Roman" w:hAnsi="Times New Roman"/>
                <w:szCs w:val="28"/>
                <w:lang w:val="uk-UA"/>
              </w:rPr>
              <w:t>Редагування фрагменту художнього тексту.</w:t>
            </w:r>
          </w:p>
        </w:tc>
        <w:tc>
          <w:tcPr>
            <w:tcW w:w="1851" w:type="dxa"/>
          </w:tcPr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</w:rPr>
              <w:t>4</w:t>
            </w:r>
            <w:r w:rsidRPr="00E314FD">
              <w:rPr>
                <w:rFonts w:ascii="Times New Roman" w:hAnsi="Times New Roman"/>
                <w:lang w:val="uk-UA"/>
              </w:rPr>
              <w:t xml:space="preserve"> бали </w:t>
            </w:r>
          </w:p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(виконання усіх видів завдань)</w:t>
            </w:r>
          </w:p>
        </w:tc>
      </w:tr>
      <w:tr w:rsidR="00234F9C" w:rsidRPr="00E314FD" w:rsidTr="00E314FD">
        <w:tc>
          <w:tcPr>
            <w:tcW w:w="3227" w:type="dxa"/>
            <w:vMerge/>
          </w:tcPr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111" w:type="dxa"/>
          </w:tcPr>
          <w:p w:rsidR="00234F9C" w:rsidRPr="00E314FD" w:rsidRDefault="00234F9C" w:rsidP="00E314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Тема 2: Робота з підрядником до художнього тексту.</w:t>
            </w:r>
          </w:p>
          <w:p w:rsidR="00234F9C" w:rsidRPr="00E314FD" w:rsidRDefault="00234F9C" w:rsidP="00E314F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(2 години аудиторної роботи)</w:t>
            </w:r>
          </w:p>
        </w:tc>
        <w:tc>
          <w:tcPr>
            <w:tcW w:w="1418" w:type="dxa"/>
          </w:tcPr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лекційне заняття</w:t>
            </w:r>
          </w:p>
        </w:tc>
        <w:tc>
          <w:tcPr>
            <w:tcW w:w="1789" w:type="dxa"/>
          </w:tcPr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Ос. 3, 4, 5, 6, 7, 8</w:t>
            </w:r>
          </w:p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Дод. 13, 15, 23, 24, 25, 26, 27, 28</w:t>
            </w:r>
          </w:p>
        </w:tc>
        <w:tc>
          <w:tcPr>
            <w:tcW w:w="2685" w:type="dxa"/>
          </w:tcPr>
          <w:p w:rsidR="00234F9C" w:rsidRPr="00E314FD" w:rsidRDefault="00234F9C" w:rsidP="00E314F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Засвоєння та конспектування лекційного матеріалу.</w:t>
            </w:r>
          </w:p>
          <w:p w:rsidR="00234F9C" w:rsidRPr="00E314FD" w:rsidRDefault="00234F9C" w:rsidP="00E314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4FD">
              <w:rPr>
                <w:rFonts w:ascii="Times New Roman" w:hAnsi="Times New Roman"/>
                <w:sz w:val="24"/>
                <w:szCs w:val="24"/>
                <w:lang w:val="uk-UA"/>
              </w:rPr>
              <w:t>Напрацювання навичок складання підрядника до художнього тексту.</w:t>
            </w:r>
          </w:p>
        </w:tc>
        <w:tc>
          <w:tcPr>
            <w:tcW w:w="1851" w:type="dxa"/>
          </w:tcPr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</w:rPr>
              <w:t>4</w:t>
            </w:r>
            <w:r w:rsidRPr="00E314FD">
              <w:rPr>
                <w:rFonts w:ascii="Times New Roman" w:hAnsi="Times New Roman"/>
                <w:lang w:val="uk-UA"/>
              </w:rPr>
              <w:t xml:space="preserve"> бали</w:t>
            </w:r>
          </w:p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 xml:space="preserve">(виконання усіх видів завдань) </w:t>
            </w:r>
          </w:p>
        </w:tc>
      </w:tr>
      <w:tr w:rsidR="00234F9C" w:rsidRPr="00E314FD" w:rsidTr="00E314FD">
        <w:tc>
          <w:tcPr>
            <w:tcW w:w="3227" w:type="dxa"/>
            <w:vMerge/>
          </w:tcPr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111" w:type="dxa"/>
          </w:tcPr>
          <w:p w:rsidR="00234F9C" w:rsidRPr="00E314FD" w:rsidRDefault="00234F9C" w:rsidP="00E314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Тема 2: Редагування перекладу тексту фольклорного жанру (тексти за вибором студента)</w:t>
            </w:r>
            <w:r w:rsidRPr="00E314F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  <w:p w:rsidR="00234F9C" w:rsidRPr="00E314FD" w:rsidRDefault="00234F9C" w:rsidP="00E314F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 xml:space="preserve"> (8 годин самостійної роботи)</w:t>
            </w:r>
          </w:p>
        </w:tc>
        <w:tc>
          <w:tcPr>
            <w:tcW w:w="1418" w:type="dxa"/>
          </w:tcPr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Ос. 3, 4, 5, 6, 7, 8</w:t>
            </w:r>
          </w:p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Дод. 13, 15, 23, 24, 25, 26, 27, 28</w:t>
            </w:r>
          </w:p>
        </w:tc>
        <w:tc>
          <w:tcPr>
            <w:tcW w:w="2685" w:type="dxa"/>
          </w:tcPr>
          <w:p w:rsidR="00234F9C" w:rsidRPr="00E314FD" w:rsidRDefault="00234F9C" w:rsidP="00E314FD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E314FD">
              <w:rPr>
                <w:rFonts w:ascii="Times New Roman" w:hAnsi="Times New Roman"/>
                <w:szCs w:val="28"/>
                <w:lang w:val="uk-UA"/>
              </w:rPr>
              <w:t>Виконання власне редагування.</w:t>
            </w:r>
          </w:p>
        </w:tc>
        <w:tc>
          <w:tcPr>
            <w:tcW w:w="1851" w:type="dxa"/>
          </w:tcPr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4 бали (виконання усіх видів завдань)</w:t>
            </w:r>
          </w:p>
        </w:tc>
      </w:tr>
      <w:tr w:rsidR="00234F9C" w:rsidRPr="00E314FD" w:rsidTr="00E314FD">
        <w:tc>
          <w:tcPr>
            <w:tcW w:w="3227" w:type="dxa"/>
            <w:vMerge w:val="restart"/>
          </w:tcPr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111" w:type="dxa"/>
          </w:tcPr>
          <w:p w:rsidR="00234F9C" w:rsidRPr="00E314FD" w:rsidRDefault="00234F9C" w:rsidP="00E314FD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 xml:space="preserve">Тема 3: </w:t>
            </w:r>
            <w:r w:rsidRPr="00E314FD">
              <w:rPr>
                <w:rFonts w:ascii="Times New Roman" w:hAnsi="Times New Roman"/>
                <w:sz w:val="24"/>
                <w:szCs w:val="24"/>
                <w:lang w:val="uk-UA"/>
              </w:rPr>
              <w:t>Редагування перекладу художнього тексту</w:t>
            </w:r>
          </w:p>
          <w:p w:rsidR="00234F9C" w:rsidRPr="00E314FD" w:rsidRDefault="00234F9C" w:rsidP="00E314F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(2 години аудиторної роботи)</w:t>
            </w:r>
          </w:p>
        </w:tc>
        <w:tc>
          <w:tcPr>
            <w:tcW w:w="1418" w:type="dxa"/>
          </w:tcPr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лекційне заняття</w:t>
            </w:r>
          </w:p>
        </w:tc>
        <w:tc>
          <w:tcPr>
            <w:tcW w:w="1789" w:type="dxa"/>
          </w:tcPr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Ос. 3, 4, 5, 6, 7, 8</w:t>
            </w:r>
          </w:p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Дод. 13, 15, 23, 24, 25, 26, 27, 28</w:t>
            </w:r>
          </w:p>
        </w:tc>
        <w:tc>
          <w:tcPr>
            <w:tcW w:w="2685" w:type="dxa"/>
          </w:tcPr>
          <w:p w:rsidR="00234F9C" w:rsidRPr="00E314FD" w:rsidRDefault="00234F9C" w:rsidP="00E314F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Засвоєння та конспектування лекційного матеріалу.</w:t>
            </w:r>
          </w:p>
          <w:p w:rsidR="00234F9C" w:rsidRPr="00E314FD" w:rsidRDefault="00234F9C" w:rsidP="00E314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Виконання схеми редагування художнього тексту</w:t>
            </w:r>
          </w:p>
        </w:tc>
        <w:tc>
          <w:tcPr>
            <w:tcW w:w="1851" w:type="dxa"/>
          </w:tcPr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</w:rPr>
              <w:t>4</w:t>
            </w:r>
            <w:r w:rsidRPr="00E314FD">
              <w:rPr>
                <w:rFonts w:ascii="Times New Roman" w:hAnsi="Times New Roman"/>
                <w:lang w:val="uk-UA"/>
              </w:rPr>
              <w:t xml:space="preserve"> бали </w:t>
            </w:r>
          </w:p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(виконання усіх видів завдань)</w:t>
            </w:r>
          </w:p>
        </w:tc>
      </w:tr>
      <w:tr w:rsidR="00234F9C" w:rsidRPr="00E314FD" w:rsidTr="00E314FD">
        <w:tc>
          <w:tcPr>
            <w:tcW w:w="3227" w:type="dxa"/>
            <w:vMerge/>
          </w:tcPr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111" w:type="dxa"/>
          </w:tcPr>
          <w:p w:rsidR="00234F9C" w:rsidRPr="00E314FD" w:rsidRDefault="00234F9C" w:rsidP="00E314FD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Тема 3: Редагування перекладу поезії (фрагменти за вибором студента).</w:t>
            </w:r>
          </w:p>
          <w:p w:rsidR="00234F9C" w:rsidRPr="00E314FD" w:rsidRDefault="00234F9C" w:rsidP="00E314F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 xml:space="preserve"> (7 годин самостійної роботи)</w:t>
            </w:r>
          </w:p>
        </w:tc>
        <w:tc>
          <w:tcPr>
            <w:tcW w:w="1418" w:type="dxa"/>
          </w:tcPr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Ос. 3, 4, 5, 6, 7, 8</w:t>
            </w:r>
          </w:p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Дод. 13, 15, 23, 24, 25, 26, 27, 28</w:t>
            </w:r>
          </w:p>
        </w:tc>
        <w:tc>
          <w:tcPr>
            <w:tcW w:w="2685" w:type="dxa"/>
          </w:tcPr>
          <w:p w:rsidR="00234F9C" w:rsidRPr="00E314FD" w:rsidRDefault="00234F9C" w:rsidP="00E314FD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E314FD">
              <w:rPr>
                <w:rFonts w:ascii="Times New Roman" w:hAnsi="Times New Roman"/>
                <w:szCs w:val="28"/>
                <w:lang w:val="uk-UA"/>
              </w:rPr>
              <w:t>Виконання власне редагування.</w:t>
            </w:r>
          </w:p>
        </w:tc>
        <w:tc>
          <w:tcPr>
            <w:tcW w:w="1851" w:type="dxa"/>
          </w:tcPr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4 бали (виконання усіх видів завдань)</w:t>
            </w:r>
          </w:p>
        </w:tc>
      </w:tr>
      <w:tr w:rsidR="00234F9C" w:rsidRPr="00E314FD" w:rsidTr="00E314FD">
        <w:tc>
          <w:tcPr>
            <w:tcW w:w="3227" w:type="dxa"/>
            <w:vMerge/>
          </w:tcPr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111" w:type="dxa"/>
          </w:tcPr>
          <w:p w:rsidR="00234F9C" w:rsidRPr="00E314FD" w:rsidRDefault="00234F9C" w:rsidP="00E314F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 xml:space="preserve">Тема 4: </w:t>
            </w:r>
            <w:r w:rsidRPr="00E314FD">
              <w:rPr>
                <w:rFonts w:ascii="Times New Roman" w:hAnsi="Times New Roman"/>
                <w:sz w:val="24"/>
                <w:szCs w:val="24"/>
                <w:lang w:val="uk-UA"/>
              </w:rPr>
              <w:t>Редагування перекладу художнього тексту</w:t>
            </w:r>
          </w:p>
          <w:p w:rsidR="00234F9C" w:rsidRPr="00E314FD" w:rsidRDefault="00234F9C" w:rsidP="00E314F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(2 години аудиторної роботи)</w:t>
            </w:r>
          </w:p>
        </w:tc>
        <w:tc>
          <w:tcPr>
            <w:tcW w:w="1418" w:type="dxa"/>
          </w:tcPr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Ос. 3, 4, 5, 6, 7, 8</w:t>
            </w:r>
          </w:p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Дод. 13, 15, 23, 24, 25, 26, 27, 28</w:t>
            </w:r>
          </w:p>
        </w:tc>
        <w:tc>
          <w:tcPr>
            <w:tcW w:w="2685" w:type="dxa"/>
          </w:tcPr>
          <w:p w:rsidR="00234F9C" w:rsidRPr="00E314FD" w:rsidRDefault="00234F9C" w:rsidP="00E314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Виконання схеми редагування художнього тексту.</w:t>
            </w:r>
          </w:p>
        </w:tc>
        <w:tc>
          <w:tcPr>
            <w:tcW w:w="1851" w:type="dxa"/>
          </w:tcPr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</w:rPr>
              <w:t>4</w:t>
            </w:r>
            <w:r w:rsidRPr="00E314FD">
              <w:rPr>
                <w:rFonts w:ascii="Times New Roman" w:hAnsi="Times New Roman"/>
                <w:lang w:val="uk-UA"/>
              </w:rPr>
              <w:t xml:space="preserve"> бали</w:t>
            </w:r>
          </w:p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 xml:space="preserve"> (виконання усіх видів завдань)</w:t>
            </w:r>
          </w:p>
        </w:tc>
      </w:tr>
      <w:tr w:rsidR="00234F9C" w:rsidRPr="00E314FD" w:rsidTr="00E314FD">
        <w:tc>
          <w:tcPr>
            <w:tcW w:w="3227" w:type="dxa"/>
            <w:vMerge/>
          </w:tcPr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111" w:type="dxa"/>
          </w:tcPr>
          <w:p w:rsidR="00234F9C" w:rsidRPr="00E314FD" w:rsidRDefault="00234F9C" w:rsidP="00E314F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Тема 4: редагування перекладу пісенного жанру (тексти за вибором студента).</w:t>
            </w:r>
          </w:p>
          <w:p w:rsidR="00234F9C" w:rsidRPr="00E314FD" w:rsidRDefault="00234F9C" w:rsidP="00E314F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 xml:space="preserve"> (8 годин самостійної роботи)</w:t>
            </w:r>
          </w:p>
        </w:tc>
        <w:tc>
          <w:tcPr>
            <w:tcW w:w="1418" w:type="dxa"/>
          </w:tcPr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Ос. 3, 4, 5, 6, 7, 8</w:t>
            </w:r>
          </w:p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Дод. 13, 15, 23, 24, 25, 26, 27, 28</w:t>
            </w:r>
          </w:p>
        </w:tc>
        <w:tc>
          <w:tcPr>
            <w:tcW w:w="2685" w:type="dxa"/>
          </w:tcPr>
          <w:p w:rsidR="00234F9C" w:rsidRPr="00E314FD" w:rsidRDefault="00234F9C" w:rsidP="00E314FD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E314FD">
              <w:rPr>
                <w:rFonts w:ascii="Times New Roman" w:hAnsi="Times New Roman"/>
                <w:szCs w:val="28"/>
                <w:lang w:val="uk-UA"/>
              </w:rPr>
              <w:t>Виконання власне редагування.</w:t>
            </w:r>
          </w:p>
        </w:tc>
        <w:tc>
          <w:tcPr>
            <w:tcW w:w="1851" w:type="dxa"/>
          </w:tcPr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4 бали</w:t>
            </w:r>
          </w:p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 xml:space="preserve"> (виконання усіх видів завдань)</w:t>
            </w:r>
          </w:p>
        </w:tc>
      </w:tr>
      <w:tr w:rsidR="00234F9C" w:rsidRPr="00E314FD" w:rsidTr="00E314FD">
        <w:tc>
          <w:tcPr>
            <w:tcW w:w="15081" w:type="dxa"/>
            <w:gridSpan w:val="6"/>
          </w:tcPr>
          <w:p w:rsidR="00234F9C" w:rsidRPr="00E314FD" w:rsidRDefault="00234F9C" w:rsidP="00E314F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314F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                                     Модуль 4. Специфіка перекладу нехудожніх типів текстів.</w:t>
            </w:r>
          </w:p>
        </w:tc>
      </w:tr>
      <w:tr w:rsidR="00234F9C" w:rsidRPr="00E314FD" w:rsidTr="00E314FD">
        <w:tc>
          <w:tcPr>
            <w:tcW w:w="3227" w:type="dxa"/>
            <w:vMerge w:val="restart"/>
          </w:tcPr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Тиждень А</w:t>
            </w:r>
          </w:p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hyperlink r:id="rId14" w:history="1">
              <w:r w:rsidRPr="00E314FD">
                <w:rPr>
                  <w:rStyle w:val="Hyperlink"/>
                  <w:lang w:val="uk-UA"/>
                </w:rPr>
                <w:t>http://www.kspu.edu/forstudent/shedule.aspx</w:t>
              </w:r>
            </w:hyperlink>
          </w:p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8 годин (аудиторної роботи)</w:t>
            </w:r>
          </w:p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234F9C" w:rsidRPr="00E314FD" w:rsidRDefault="00234F9C" w:rsidP="00E314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 xml:space="preserve">Тема 1: </w:t>
            </w:r>
            <w:r w:rsidRPr="00E314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Лексико-стилістичні особливості наукового стилю. </w:t>
            </w:r>
          </w:p>
          <w:p w:rsidR="00234F9C" w:rsidRPr="00E314FD" w:rsidRDefault="00234F9C" w:rsidP="00E314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(1 години аудиторної роботи)</w:t>
            </w:r>
          </w:p>
        </w:tc>
        <w:tc>
          <w:tcPr>
            <w:tcW w:w="1418" w:type="dxa"/>
          </w:tcPr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лекційне заняття</w:t>
            </w:r>
          </w:p>
        </w:tc>
        <w:tc>
          <w:tcPr>
            <w:tcW w:w="1789" w:type="dxa"/>
          </w:tcPr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Ос. 3, 4, 5, 6, 7, 8</w:t>
            </w:r>
          </w:p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Дод. 13, 15, 23, 24, 25, 26, 27, 28</w:t>
            </w:r>
          </w:p>
        </w:tc>
        <w:tc>
          <w:tcPr>
            <w:tcW w:w="2685" w:type="dxa"/>
          </w:tcPr>
          <w:p w:rsidR="00234F9C" w:rsidRPr="00E314FD" w:rsidRDefault="00234F9C" w:rsidP="00E314F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Засвоєння та конспектування лекційного матеріалу.</w:t>
            </w:r>
          </w:p>
          <w:p w:rsidR="00234F9C" w:rsidRPr="00E314FD" w:rsidRDefault="00234F9C" w:rsidP="00E314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4FD">
              <w:rPr>
                <w:rFonts w:ascii="Times New Roman" w:hAnsi="Times New Roman"/>
                <w:sz w:val="24"/>
                <w:szCs w:val="24"/>
                <w:lang w:val="uk-UA"/>
              </w:rPr>
              <w:t>Засвоєння лексико-стилістичних особливостей наукового стилю.</w:t>
            </w:r>
          </w:p>
        </w:tc>
        <w:tc>
          <w:tcPr>
            <w:tcW w:w="1851" w:type="dxa"/>
          </w:tcPr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4 бали</w:t>
            </w:r>
          </w:p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 xml:space="preserve"> (виконання усіх видів завдань)</w:t>
            </w:r>
          </w:p>
        </w:tc>
      </w:tr>
      <w:tr w:rsidR="00234F9C" w:rsidRPr="00E314FD" w:rsidTr="00E314FD">
        <w:tc>
          <w:tcPr>
            <w:tcW w:w="3227" w:type="dxa"/>
            <w:vMerge/>
          </w:tcPr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234F9C" w:rsidRPr="00E314FD" w:rsidRDefault="00234F9C" w:rsidP="00E314F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 xml:space="preserve">Тема 2: </w:t>
            </w:r>
            <w:r w:rsidRPr="00E314FD">
              <w:rPr>
                <w:rFonts w:ascii="Times New Roman" w:hAnsi="Times New Roman"/>
                <w:sz w:val="24"/>
                <w:szCs w:val="24"/>
                <w:lang w:val="uk-UA"/>
              </w:rPr>
              <w:t>Переклад термінів, неологізмів, інтернаціоналізмів</w:t>
            </w:r>
            <w:r w:rsidRPr="00E314FD">
              <w:rPr>
                <w:rFonts w:ascii="Times New Roman" w:hAnsi="Times New Roman"/>
                <w:lang w:val="uk-UA"/>
              </w:rPr>
              <w:t>.</w:t>
            </w:r>
          </w:p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(2 години аудиторної роботи)</w:t>
            </w:r>
          </w:p>
        </w:tc>
        <w:tc>
          <w:tcPr>
            <w:tcW w:w="1418" w:type="dxa"/>
          </w:tcPr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Ос. 3, 4, 5, 6, 7, 8</w:t>
            </w:r>
          </w:p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Дод. 13, 15, 23, 24, 25, 26, 27, 28</w:t>
            </w:r>
          </w:p>
        </w:tc>
        <w:tc>
          <w:tcPr>
            <w:tcW w:w="2685" w:type="dxa"/>
          </w:tcPr>
          <w:p w:rsidR="00234F9C" w:rsidRPr="00E314FD" w:rsidRDefault="00234F9C" w:rsidP="00E314F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Виконання тренувальних вправ на переклад термінів, неологізмів, інтернаціоналізмів.</w:t>
            </w:r>
          </w:p>
          <w:p w:rsidR="00234F9C" w:rsidRPr="00E314FD" w:rsidRDefault="00234F9C" w:rsidP="00E314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4 бали</w:t>
            </w:r>
          </w:p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 xml:space="preserve"> (виконання усіх видів завдань)</w:t>
            </w:r>
          </w:p>
        </w:tc>
      </w:tr>
      <w:tr w:rsidR="00234F9C" w:rsidRPr="00E314FD" w:rsidTr="00E314FD">
        <w:tc>
          <w:tcPr>
            <w:tcW w:w="3227" w:type="dxa"/>
            <w:vMerge w:val="restart"/>
          </w:tcPr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234F9C" w:rsidRPr="00E314FD" w:rsidRDefault="00234F9C" w:rsidP="00E314F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 xml:space="preserve">Тема 3: </w:t>
            </w:r>
            <w:r w:rsidRPr="00E314FD">
              <w:rPr>
                <w:rFonts w:ascii="Times New Roman" w:hAnsi="Times New Roman"/>
                <w:sz w:val="24"/>
                <w:szCs w:val="24"/>
                <w:lang w:val="uk-UA"/>
              </w:rPr>
              <w:t>Переклад науково-технічного тексту.</w:t>
            </w:r>
          </w:p>
          <w:p w:rsidR="00234F9C" w:rsidRPr="00E314FD" w:rsidRDefault="00234F9C" w:rsidP="00E314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(1 години аудиторної роботи)</w:t>
            </w:r>
          </w:p>
        </w:tc>
        <w:tc>
          <w:tcPr>
            <w:tcW w:w="1418" w:type="dxa"/>
          </w:tcPr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Ос. 3, 4, 5, 6, 7, 8</w:t>
            </w:r>
          </w:p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Дод. 13, 15, 23, 24, 25, 26, 27, 28</w:t>
            </w:r>
          </w:p>
        </w:tc>
        <w:tc>
          <w:tcPr>
            <w:tcW w:w="2685" w:type="dxa"/>
          </w:tcPr>
          <w:p w:rsidR="00234F9C" w:rsidRPr="00E314FD" w:rsidRDefault="00234F9C" w:rsidP="00E314F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Вивчення специфіки перекладу науково-технічного тексту.</w:t>
            </w:r>
          </w:p>
          <w:p w:rsidR="00234F9C" w:rsidRPr="00E314FD" w:rsidRDefault="00234F9C" w:rsidP="00E314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4 бали</w:t>
            </w:r>
          </w:p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 xml:space="preserve"> (виконання усіх видів завдань)</w:t>
            </w:r>
          </w:p>
        </w:tc>
      </w:tr>
      <w:tr w:rsidR="00234F9C" w:rsidRPr="00E314FD" w:rsidTr="00E314FD">
        <w:tc>
          <w:tcPr>
            <w:tcW w:w="3227" w:type="dxa"/>
            <w:vMerge/>
          </w:tcPr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234F9C" w:rsidRPr="00E314FD" w:rsidRDefault="00234F9C" w:rsidP="00E314F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Тема 4:Перекладознавчий аналіз нехудожнього тексту.</w:t>
            </w:r>
          </w:p>
          <w:p w:rsidR="00234F9C" w:rsidRPr="00E314FD" w:rsidRDefault="00234F9C" w:rsidP="00E314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(2 години аудиторної роботи)</w:t>
            </w:r>
          </w:p>
        </w:tc>
        <w:tc>
          <w:tcPr>
            <w:tcW w:w="1418" w:type="dxa"/>
          </w:tcPr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Ос. 3, 4, 5, 6, 7, 8</w:t>
            </w:r>
          </w:p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Дод. 13, 15, 23, 24, 25, 26, 27, 28</w:t>
            </w:r>
          </w:p>
        </w:tc>
        <w:tc>
          <w:tcPr>
            <w:tcW w:w="2685" w:type="dxa"/>
          </w:tcPr>
          <w:p w:rsidR="00234F9C" w:rsidRPr="00E314FD" w:rsidRDefault="00234F9C" w:rsidP="00E314F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Засвоєння схеми здійснення перекладу нехудожнього тексту.</w:t>
            </w:r>
          </w:p>
          <w:p w:rsidR="00234F9C" w:rsidRPr="00E314FD" w:rsidRDefault="00234F9C" w:rsidP="00E314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4 бали</w:t>
            </w:r>
          </w:p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 xml:space="preserve"> (виконання усіх видів завдань)</w:t>
            </w:r>
          </w:p>
        </w:tc>
      </w:tr>
      <w:tr w:rsidR="00234F9C" w:rsidRPr="00E314FD" w:rsidTr="00E314FD">
        <w:tc>
          <w:tcPr>
            <w:tcW w:w="3227" w:type="dxa"/>
          </w:tcPr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234F9C" w:rsidRPr="00E314FD" w:rsidRDefault="00234F9C" w:rsidP="00E314F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 xml:space="preserve">Тема 5: Морфологічні трансформації у нехудожніх текстах. </w:t>
            </w:r>
          </w:p>
          <w:p w:rsidR="00234F9C" w:rsidRPr="00E314FD" w:rsidRDefault="00234F9C" w:rsidP="00E314F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(2 години аудиторної роботи)</w:t>
            </w:r>
          </w:p>
        </w:tc>
        <w:tc>
          <w:tcPr>
            <w:tcW w:w="1418" w:type="dxa"/>
          </w:tcPr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практичне</w:t>
            </w:r>
          </w:p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заняття</w:t>
            </w:r>
          </w:p>
        </w:tc>
        <w:tc>
          <w:tcPr>
            <w:tcW w:w="1789" w:type="dxa"/>
          </w:tcPr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Ос. 3, 4, 5, 6, 7, 8</w:t>
            </w:r>
          </w:p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Дод. 13, 15, 23, 24, 25, 26, 27, 28</w:t>
            </w:r>
          </w:p>
        </w:tc>
        <w:tc>
          <w:tcPr>
            <w:tcW w:w="2685" w:type="dxa"/>
          </w:tcPr>
          <w:p w:rsidR="00234F9C" w:rsidRPr="00E314FD" w:rsidRDefault="00234F9C" w:rsidP="00E314F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Вивчення схеми морфологічних трансформацій при перекладі нехудожніх текстів.</w:t>
            </w:r>
          </w:p>
          <w:p w:rsidR="00234F9C" w:rsidRPr="00E314FD" w:rsidRDefault="00234F9C" w:rsidP="00E314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</w:rPr>
              <w:t>4</w:t>
            </w:r>
            <w:r w:rsidRPr="00E314FD">
              <w:rPr>
                <w:rFonts w:ascii="Times New Roman" w:hAnsi="Times New Roman"/>
                <w:lang w:val="uk-UA"/>
              </w:rPr>
              <w:t xml:space="preserve"> бали</w:t>
            </w:r>
          </w:p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 xml:space="preserve"> (виконання усіх видів завдань)</w:t>
            </w:r>
          </w:p>
        </w:tc>
      </w:tr>
      <w:tr w:rsidR="00234F9C" w:rsidRPr="00E314FD" w:rsidTr="00E314FD">
        <w:tc>
          <w:tcPr>
            <w:tcW w:w="3227" w:type="dxa"/>
          </w:tcPr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Тиждень Б</w:t>
            </w:r>
          </w:p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hyperlink r:id="rId15" w:history="1">
              <w:r w:rsidRPr="00E314FD">
                <w:rPr>
                  <w:rStyle w:val="Hyperlink"/>
                  <w:lang w:val="uk-UA"/>
                </w:rPr>
                <w:t>http://www.kspu.edu/forstudent/shedule.aspx</w:t>
              </w:r>
            </w:hyperlink>
          </w:p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6 годин (аудиторної роботи)</w:t>
            </w:r>
          </w:p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30 годин (самостійної роботи)</w:t>
            </w:r>
          </w:p>
        </w:tc>
        <w:tc>
          <w:tcPr>
            <w:tcW w:w="4111" w:type="dxa"/>
          </w:tcPr>
          <w:p w:rsidR="00234F9C" w:rsidRPr="00E314FD" w:rsidRDefault="00234F9C" w:rsidP="00E314F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 xml:space="preserve">Тема 1: </w:t>
            </w:r>
            <w:r w:rsidRPr="00E314FD">
              <w:rPr>
                <w:rFonts w:ascii="Times New Roman" w:hAnsi="Times New Roman"/>
                <w:sz w:val="24"/>
                <w:szCs w:val="24"/>
                <w:lang w:val="uk-UA"/>
              </w:rPr>
              <w:t>Редагування перекладу нехудожнього  тексту</w:t>
            </w:r>
          </w:p>
          <w:p w:rsidR="00234F9C" w:rsidRPr="00E314FD" w:rsidRDefault="00234F9C" w:rsidP="00E314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(2 години аудиторної роботи)</w:t>
            </w:r>
          </w:p>
        </w:tc>
        <w:tc>
          <w:tcPr>
            <w:tcW w:w="1418" w:type="dxa"/>
          </w:tcPr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лекційне заняття</w:t>
            </w:r>
          </w:p>
        </w:tc>
        <w:tc>
          <w:tcPr>
            <w:tcW w:w="1789" w:type="dxa"/>
          </w:tcPr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Ос. 3, 4, 5, 6, 7, 8</w:t>
            </w:r>
          </w:p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Дод. 13, 15, 23, 24, 25, 26, 27, 28</w:t>
            </w:r>
          </w:p>
        </w:tc>
        <w:tc>
          <w:tcPr>
            <w:tcW w:w="2685" w:type="dxa"/>
          </w:tcPr>
          <w:p w:rsidR="00234F9C" w:rsidRPr="00E314FD" w:rsidRDefault="00234F9C" w:rsidP="00E314F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Засвоєння та конспектування лекційного матеріалу.</w:t>
            </w:r>
          </w:p>
          <w:p w:rsidR="00234F9C" w:rsidRPr="00E314FD" w:rsidRDefault="00234F9C" w:rsidP="00E314F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Засвоєння схеми виконання редагування перекладу нехудожнього тексту.</w:t>
            </w:r>
          </w:p>
        </w:tc>
        <w:tc>
          <w:tcPr>
            <w:tcW w:w="1851" w:type="dxa"/>
          </w:tcPr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4 бали</w:t>
            </w:r>
          </w:p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 xml:space="preserve"> (виконання усіх видів завдань)</w:t>
            </w:r>
          </w:p>
        </w:tc>
      </w:tr>
      <w:tr w:rsidR="00234F9C" w:rsidRPr="00E314FD" w:rsidTr="00E314FD">
        <w:tc>
          <w:tcPr>
            <w:tcW w:w="3227" w:type="dxa"/>
          </w:tcPr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 xml:space="preserve">Тема 1: Редагування текстів перекладу(медичної, спортивної, природничої галузей знань). </w:t>
            </w:r>
          </w:p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(8 годин самостійної роботи)</w:t>
            </w:r>
          </w:p>
        </w:tc>
        <w:tc>
          <w:tcPr>
            <w:tcW w:w="1418" w:type="dxa"/>
          </w:tcPr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Ос. 3, 4, 5, 6, 7, 8</w:t>
            </w:r>
          </w:p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Дод. 13, 15, 23, 24, 25, 26, 27, 28</w:t>
            </w:r>
          </w:p>
        </w:tc>
        <w:tc>
          <w:tcPr>
            <w:tcW w:w="2685" w:type="dxa"/>
          </w:tcPr>
          <w:p w:rsidR="00234F9C" w:rsidRPr="00E314FD" w:rsidRDefault="00234F9C" w:rsidP="00E314F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Виконання редагування галузевого письмового перекладу.</w:t>
            </w:r>
          </w:p>
        </w:tc>
        <w:tc>
          <w:tcPr>
            <w:tcW w:w="1851" w:type="dxa"/>
          </w:tcPr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4 бали</w:t>
            </w:r>
          </w:p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 xml:space="preserve"> (виконання усіх видів завдань)</w:t>
            </w:r>
          </w:p>
        </w:tc>
      </w:tr>
      <w:tr w:rsidR="00234F9C" w:rsidRPr="00E314FD" w:rsidTr="00E314FD">
        <w:tc>
          <w:tcPr>
            <w:tcW w:w="3227" w:type="dxa"/>
          </w:tcPr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234F9C" w:rsidRPr="00E314FD" w:rsidRDefault="00234F9C" w:rsidP="00E314F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Тема 2: Редагування текстів перекладу (юридичної, економічної, бізнес сфери).</w:t>
            </w:r>
          </w:p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 xml:space="preserve"> (2 години аудиторної роботи)</w:t>
            </w:r>
          </w:p>
        </w:tc>
        <w:tc>
          <w:tcPr>
            <w:tcW w:w="1418" w:type="dxa"/>
          </w:tcPr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Ос. 3, 4, 5, 6, 7, 8</w:t>
            </w:r>
          </w:p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Дод. 13, 15, 23, 24, 25, 26, 27, 28</w:t>
            </w:r>
          </w:p>
        </w:tc>
        <w:tc>
          <w:tcPr>
            <w:tcW w:w="2685" w:type="dxa"/>
          </w:tcPr>
          <w:p w:rsidR="00234F9C" w:rsidRPr="00E314FD" w:rsidRDefault="00234F9C" w:rsidP="00E314F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szCs w:val="28"/>
                <w:lang w:val="uk-UA"/>
              </w:rPr>
              <w:t>Виконання редагування галузевих текстів</w:t>
            </w:r>
          </w:p>
        </w:tc>
        <w:tc>
          <w:tcPr>
            <w:tcW w:w="1851" w:type="dxa"/>
          </w:tcPr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4 бали</w:t>
            </w:r>
          </w:p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 xml:space="preserve"> (виконання усіх видів завдань)</w:t>
            </w:r>
          </w:p>
        </w:tc>
      </w:tr>
      <w:tr w:rsidR="00234F9C" w:rsidRPr="00E314FD" w:rsidTr="00E314FD">
        <w:tc>
          <w:tcPr>
            <w:tcW w:w="3227" w:type="dxa"/>
          </w:tcPr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234F9C" w:rsidRPr="00E314FD" w:rsidRDefault="00234F9C" w:rsidP="00E314F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Тема 2: Редагування текстів перекладу (юридичної, економічної, бізнес сфери).</w:t>
            </w:r>
          </w:p>
          <w:p w:rsidR="00234F9C" w:rsidRPr="00E314FD" w:rsidRDefault="00234F9C" w:rsidP="00E314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(7 годин самостійної роботи)</w:t>
            </w:r>
          </w:p>
        </w:tc>
        <w:tc>
          <w:tcPr>
            <w:tcW w:w="1418" w:type="dxa"/>
          </w:tcPr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Ос. 3, 4, 5, 6, 7, 8</w:t>
            </w:r>
          </w:p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Дод. 13, 15, 23, 24, 25, 26, 27, 28</w:t>
            </w:r>
          </w:p>
        </w:tc>
        <w:tc>
          <w:tcPr>
            <w:tcW w:w="2685" w:type="dxa"/>
          </w:tcPr>
          <w:p w:rsidR="00234F9C" w:rsidRPr="00E314FD" w:rsidRDefault="00234F9C" w:rsidP="00E314FD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E314FD">
              <w:rPr>
                <w:rFonts w:ascii="Times New Roman" w:hAnsi="Times New Roman"/>
                <w:szCs w:val="28"/>
                <w:lang w:val="uk-UA"/>
              </w:rPr>
              <w:t>Виконання редагування галузевих текстів</w:t>
            </w:r>
          </w:p>
        </w:tc>
        <w:tc>
          <w:tcPr>
            <w:tcW w:w="1851" w:type="dxa"/>
          </w:tcPr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</w:rPr>
              <w:t>4</w:t>
            </w:r>
            <w:r w:rsidRPr="00E314FD">
              <w:rPr>
                <w:rFonts w:ascii="Times New Roman" w:hAnsi="Times New Roman"/>
                <w:lang w:val="uk-UA"/>
              </w:rPr>
              <w:t xml:space="preserve"> бали</w:t>
            </w:r>
          </w:p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 xml:space="preserve"> (виконання усіх видів завдань)</w:t>
            </w:r>
          </w:p>
        </w:tc>
      </w:tr>
      <w:tr w:rsidR="00234F9C" w:rsidRPr="00E314FD" w:rsidTr="00E314FD">
        <w:tc>
          <w:tcPr>
            <w:tcW w:w="3227" w:type="dxa"/>
          </w:tcPr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234F9C" w:rsidRPr="00E314FD" w:rsidRDefault="00234F9C" w:rsidP="00E314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14FD">
              <w:rPr>
                <w:rFonts w:ascii="Times New Roman" w:hAnsi="Times New Roman"/>
                <w:lang w:val="uk-UA"/>
              </w:rPr>
              <w:t>Тема 3: Редагування текстів перекладу наукових статей.</w:t>
            </w:r>
          </w:p>
          <w:p w:rsidR="00234F9C" w:rsidRPr="00E314FD" w:rsidRDefault="00234F9C" w:rsidP="00E314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(1 години аудиторної роботи)</w:t>
            </w:r>
          </w:p>
        </w:tc>
        <w:tc>
          <w:tcPr>
            <w:tcW w:w="1418" w:type="dxa"/>
          </w:tcPr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Ос. 3, 4, 5, 6, 7, 8</w:t>
            </w:r>
          </w:p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Дод. 13, 15, 23, 24, 25, 26, 27, 28</w:t>
            </w:r>
          </w:p>
        </w:tc>
        <w:tc>
          <w:tcPr>
            <w:tcW w:w="2685" w:type="dxa"/>
          </w:tcPr>
          <w:p w:rsidR="00234F9C" w:rsidRPr="00E314FD" w:rsidRDefault="00234F9C" w:rsidP="00E314F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szCs w:val="28"/>
                <w:lang w:val="uk-UA"/>
              </w:rPr>
              <w:t>Виконання редагування галузевих текстів</w:t>
            </w:r>
          </w:p>
        </w:tc>
        <w:tc>
          <w:tcPr>
            <w:tcW w:w="1851" w:type="dxa"/>
          </w:tcPr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</w:rPr>
              <w:t>4</w:t>
            </w:r>
            <w:r w:rsidRPr="00E314FD">
              <w:rPr>
                <w:rFonts w:ascii="Times New Roman" w:hAnsi="Times New Roman"/>
                <w:lang w:val="uk-UA"/>
              </w:rPr>
              <w:t xml:space="preserve"> бали</w:t>
            </w:r>
          </w:p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 xml:space="preserve"> (виконання усіх видів завдань)</w:t>
            </w:r>
          </w:p>
        </w:tc>
      </w:tr>
      <w:tr w:rsidR="00234F9C" w:rsidRPr="00E314FD" w:rsidTr="00E314FD">
        <w:tc>
          <w:tcPr>
            <w:tcW w:w="3227" w:type="dxa"/>
          </w:tcPr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234F9C" w:rsidRPr="00E314FD" w:rsidRDefault="00234F9C" w:rsidP="00E314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14FD">
              <w:rPr>
                <w:rFonts w:ascii="Times New Roman" w:hAnsi="Times New Roman"/>
                <w:lang w:val="uk-UA"/>
              </w:rPr>
              <w:t>Тема 3: Редагування текстів перекладу наукових статей.</w:t>
            </w:r>
          </w:p>
          <w:p w:rsidR="00234F9C" w:rsidRPr="00E314FD" w:rsidRDefault="00234F9C" w:rsidP="00E314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14FD">
              <w:rPr>
                <w:rFonts w:ascii="Times New Roman" w:hAnsi="Times New Roman"/>
                <w:lang w:val="uk-UA"/>
              </w:rPr>
              <w:t>(8 годин самостійної роботи)</w:t>
            </w:r>
          </w:p>
        </w:tc>
        <w:tc>
          <w:tcPr>
            <w:tcW w:w="1418" w:type="dxa"/>
          </w:tcPr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Ос. 3, 4, 5, 6, 7, 8</w:t>
            </w:r>
          </w:p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Дод. 13, 15, 23, 24, 25, 26, 27, 28</w:t>
            </w:r>
          </w:p>
        </w:tc>
        <w:tc>
          <w:tcPr>
            <w:tcW w:w="2685" w:type="dxa"/>
          </w:tcPr>
          <w:p w:rsidR="00234F9C" w:rsidRPr="00E314FD" w:rsidRDefault="00234F9C" w:rsidP="00E314FD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E314FD">
              <w:rPr>
                <w:rFonts w:ascii="Times New Roman" w:hAnsi="Times New Roman"/>
                <w:szCs w:val="28"/>
                <w:lang w:val="uk-UA"/>
              </w:rPr>
              <w:t>Виконання редагування галузевих текстів</w:t>
            </w:r>
          </w:p>
        </w:tc>
        <w:tc>
          <w:tcPr>
            <w:tcW w:w="1851" w:type="dxa"/>
          </w:tcPr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</w:rPr>
              <w:t>4</w:t>
            </w:r>
            <w:r w:rsidRPr="00E314FD">
              <w:rPr>
                <w:rFonts w:ascii="Times New Roman" w:hAnsi="Times New Roman"/>
                <w:lang w:val="uk-UA"/>
              </w:rPr>
              <w:t xml:space="preserve"> бали (виконання усіх видів завдань)</w:t>
            </w:r>
          </w:p>
        </w:tc>
      </w:tr>
      <w:tr w:rsidR="00234F9C" w:rsidRPr="00E314FD" w:rsidTr="00E314FD">
        <w:tc>
          <w:tcPr>
            <w:tcW w:w="3227" w:type="dxa"/>
          </w:tcPr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234F9C" w:rsidRPr="00E314FD" w:rsidRDefault="00234F9C" w:rsidP="00E314F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Тема 4: Редагування текстів перекладу пов</w:t>
            </w:r>
            <w:r w:rsidRPr="00E314FD">
              <w:rPr>
                <w:rFonts w:ascii="Times New Roman" w:hAnsi="Times New Roman"/>
              </w:rPr>
              <w:t>’</w:t>
            </w:r>
            <w:r w:rsidRPr="00E314FD">
              <w:rPr>
                <w:rFonts w:ascii="Times New Roman" w:hAnsi="Times New Roman"/>
                <w:lang w:val="uk-UA"/>
              </w:rPr>
              <w:t xml:space="preserve">язаних з промисловою та підприємницькою діяльністю. </w:t>
            </w:r>
          </w:p>
          <w:p w:rsidR="00234F9C" w:rsidRPr="00E314FD" w:rsidRDefault="00234F9C" w:rsidP="00E314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(1 години аудиторної роботи)</w:t>
            </w:r>
          </w:p>
        </w:tc>
        <w:tc>
          <w:tcPr>
            <w:tcW w:w="1418" w:type="dxa"/>
          </w:tcPr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Ос. 3, 4, 5, 6, 7, 8</w:t>
            </w:r>
          </w:p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Дод. 13, 15, 23, 24, 25, 26, 27, 28</w:t>
            </w:r>
          </w:p>
        </w:tc>
        <w:tc>
          <w:tcPr>
            <w:tcW w:w="2685" w:type="dxa"/>
          </w:tcPr>
          <w:p w:rsidR="00234F9C" w:rsidRPr="00E314FD" w:rsidRDefault="00234F9C" w:rsidP="00E314F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szCs w:val="28"/>
                <w:lang w:val="uk-UA"/>
              </w:rPr>
              <w:t>Виконання редагування галузевих текстів</w:t>
            </w:r>
          </w:p>
        </w:tc>
        <w:tc>
          <w:tcPr>
            <w:tcW w:w="1851" w:type="dxa"/>
          </w:tcPr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</w:rPr>
              <w:t>4</w:t>
            </w:r>
            <w:r w:rsidRPr="00E314FD">
              <w:rPr>
                <w:rFonts w:ascii="Times New Roman" w:hAnsi="Times New Roman"/>
                <w:lang w:val="uk-UA"/>
              </w:rPr>
              <w:t xml:space="preserve"> бали</w:t>
            </w:r>
          </w:p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 xml:space="preserve"> (виконання усіх видів завдань)</w:t>
            </w:r>
          </w:p>
        </w:tc>
      </w:tr>
      <w:tr w:rsidR="00234F9C" w:rsidRPr="00E314FD" w:rsidTr="00E314FD">
        <w:tc>
          <w:tcPr>
            <w:tcW w:w="3227" w:type="dxa"/>
          </w:tcPr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234F9C" w:rsidRPr="00E314FD" w:rsidRDefault="00234F9C" w:rsidP="00E314F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Тема 4:Редагування текстів перекладу пов</w:t>
            </w:r>
            <w:r w:rsidRPr="00E314FD">
              <w:rPr>
                <w:rFonts w:ascii="Times New Roman" w:hAnsi="Times New Roman"/>
              </w:rPr>
              <w:t>’</w:t>
            </w:r>
            <w:r w:rsidRPr="00E314FD">
              <w:rPr>
                <w:rFonts w:ascii="Times New Roman" w:hAnsi="Times New Roman"/>
                <w:lang w:val="uk-UA"/>
              </w:rPr>
              <w:t>язаних з промисловою та підприємницькою діяльністю.</w:t>
            </w:r>
          </w:p>
          <w:p w:rsidR="00234F9C" w:rsidRPr="00E314FD" w:rsidRDefault="00234F9C" w:rsidP="00E314F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(7 годин самостійної роботи)</w:t>
            </w:r>
          </w:p>
          <w:p w:rsidR="00234F9C" w:rsidRPr="00E314FD" w:rsidRDefault="00234F9C" w:rsidP="00E314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Ос. 3, 4, 5, 6, 7, 8</w:t>
            </w:r>
          </w:p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Дод. 13, 15, 23, 24, 25, 26, 27, 28</w:t>
            </w:r>
          </w:p>
        </w:tc>
        <w:tc>
          <w:tcPr>
            <w:tcW w:w="2685" w:type="dxa"/>
          </w:tcPr>
          <w:p w:rsidR="00234F9C" w:rsidRPr="00E314FD" w:rsidRDefault="00234F9C" w:rsidP="00E314FD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E314FD">
              <w:rPr>
                <w:rFonts w:ascii="Times New Roman" w:hAnsi="Times New Roman"/>
                <w:szCs w:val="28"/>
                <w:lang w:val="uk-UA"/>
              </w:rPr>
              <w:t>Виконання редагування  перекладу галузевих текстів.</w:t>
            </w:r>
          </w:p>
        </w:tc>
        <w:tc>
          <w:tcPr>
            <w:tcW w:w="1851" w:type="dxa"/>
          </w:tcPr>
          <w:p w:rsidR="00234F9C" w:rsidRPr="00E314FD" w:rsidRDefault="00234F9C" w:rsidP="00E314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</w:rPr>
              <w:t>4</w:t>
            </w:r>
            <w:r w:rsidRPr="00E314FD">
              <w:rPr>
                <w:rFonts w:ascii="Times New Roman" w:hAnsi="Times New Roman"/>
                <w:lang w:val="uk-UA"/>
              </w:rPr>
              <w:t xml:space="preserve"> бали (виконання усіх видів завдань)</w:t>
            </w:r>
          </w:p>
        </w:tc>
      </w:tr>
    </w:tbl>
    <w:p w:rsidR="00234F9C" w:rsidRDefault="00234F9C" w:rsidP="00FD3DA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34F9C" w:rsidRDefault="00234F9C" w:rsidP="00FD3DA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34F9C" w:rsidRDefault="00234F9C" w:rsidP="00FD3DA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34F9C" w:rsidRDefault="00234F9C" w:rsidP="00FD3DA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34F9C" w:rsidRDefault="00234F9C" w:rsidP="00FD3DA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34F9C" w:rsidRPr="002D5055" w:rsidRDefault="00234F9C" w:rsidP="00FD3DA1">
      <w:pPr>
        <w:spacing w:after="0" w:line="240" w:lineRule="auto"/>
        <w:rPr>
          <w:rFonts w:ascii="Times New Roman" w:hAnsi="Times New Roman"/>
          <w:b/>
          <w:bCs/>
          <w:lang w:val="uk-UA"/>
        </w:rPr>
      </w:pPr>
      <w:r w:rsidRPr="003721CF">
        <w:rPr>
          <w:rFonts w:ascii="Times New Roman" w:hAnsi="Times New Roman"/>
          <w:b/>
          <w:bCs/>
          <w:sz w:val="28"/>
          <w:szCs w:val="28"/>
          <w:lang w:val="uk-UA"/>
        </w:rPr>
        <w:t>9. Система оцінювання та вимоги</w:t>
      </w:r>
      <w:r w:rsidRPr="0098073B">
        <w:rPr>
          <w:rFonts w:ascii="Times New Roman" w:hAnsi="Times New Roman"/>
          <w:b/>
          <w:bCs/>
          <w:lang w:val="uk-UA"/>
        </w:rPr>
        <w:t xml:space="preserve">: </w:t>
      </w:r>
      <w:r>
        <w:rPr>
          <w:rFonts w:ascii="Times New Roman" w:hAnsi="Times New Roman"/>
        </w:rPr>
        <w:t xml:space="preserve"> участь </w:t>
      </w:r>
      <w:r>
        <w:rPr>
          <w:rFonts w:ascii="Times New Roman" w:hAnsi="Times New Roman"/>
          <w:lang w:val="uk-UA"/>
        </w:rPr>
        <w:t>у</w:t>
      </w:r>
      <w:r w:rsidRPr="0098073B">
        <w:rPr>
          <w:rFonts w:ascii="Times New Roman" w:hAnsi="Times New Roman"/>
        </w:rPr>
        <w:t>роботівпродовж семестру</w:t>
      </w:r>
      <w:r w:rsidRPr="002D5055">
        <w:rPr>
          <w:rFonts w:ascii="Times New Roman" w:hAnsi="Times New Roman"/>
        </w:rPr>
        <w:t>/</w:t>
      </w:r>
      <w:r>
        <w:rPr>
          <w:rFonts w:ascii="Times New Roman" w:hAnsi="Times New Roman"/>
          <w:lang w:val="uk-UA"/>
        </w:rPr>
        <w:t>залік</w:t>
      </w:r>
      <w:r w:rsidRPr="002D5055">
        <w:rPr>
          <w:rFonts w:ascii="Times New Roman" w:hAnsi="Times New Roman"/>
          <w:lang w:val="uk-UA"/>
        </w:rPr>
        <w:t xml:space="preserve">: </w:t>
      </w:r>
      <w:r>
        <w:rPr>
          <w:rFonts w:ascii="Times New Roman" w:hAnsi="Times New Roman"/>
          <w:lang w:val="uk-UA"/>
        </w:rPr>
        <w:t>100</w:t>
      </w:r>
    </w:p>
    <w:p w:rsidR="00234F9C" w:rsidRPr="002D5055" w:rsidRDefault="00234F9C" w:rsidP="00FD3DA1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val="uk-UA"/>
        </w:rPr>
      </w:pPr>
      <w:r w:rsidRPr="002D5055">
        <w:rPr>
          <w:rFonts w:ascii="Times New Roman" w:hAnsi="Times New Roman"/>
          <w:b/>
          <w:sz w:val="28"/>
          <w:szCs w:val="28"/>
          <w:lang w:val="uk-UA"/>
        </w:rPr>
        <w:t xml:space="preserve">Модуль 3. Попередження граматичної інтерференції мови оригіналу в перекладі: </w:t>
      </w:r>
      <w:r>
        <w:rPr>
          <w:rFonts w:ascii="Times New Roman" w:hAnsi="Times New Roman"/>
          <w:b/>
          <w:sz w:val="28"/>
          <w:szCs w:val="28"/>
          <w:lang w:val="uk-UA"/>
        </w:rPr>
        <w:t>50</w:t>
      </w:r>
      <w:r w:rsidRPr="002D5055">
        <w:rPr>
          <w:rFonts w:ascii="Times New Roman" w:hAnsi="Times New Roman"/>
          <w:b/>
          <w:sz w:val="28"/>
          <w:szCs w:val="28"/>
          <w:lang w:val="uk-UA"/>
        </w:rPr>
        <w:t xml:space="preserve"> балів</w:t>
      </w:r>
    </w:p>
    <w:p w:rsidR="00234F9C" w:rsidRPr="002D5055" w:rsidRDefault="00234F9C" w:rsidP="00FD3DA1">
      <w:pPr>
        <w:spacing w:after="0" w:line="240" w:lineRule="auto"/>
        <w:ind w:firstLine="708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D5055">
        <w:rPr>
          <w:rFonts w:ascii="Times New Roman" w:hAnsi="Times New Roman"/>
          <w:b/>
          <w:sz w:val="28"/>
          <w:szCs w:val="28"/>
          <w:lang w:val="uk-UA"/>
        </w:rPr>
        <w:t xml:space="preserve">Модуль 4. Попередження лексичної інтерференції мови оригіналу в перекладі: </w:t>
      </w:r>
      <w:r>
        <w:rPr>
          <w:rFonts w:ascii="Times New Roman" w:hAnsi="Times New Roman"/>
          <w:b/>
          <w:sz w:val="28"/>
          <w:szCs w:val="28"/>
          <w:lang w:val="uk-UA"/>
        </w:rPr>
        <w:t>50</w:t>
      </w:r>
      <w:r w:rsidRPr="002D5055">
        <w:rPr>
          <w:rFonts w:ascii="Times New Roman" w:hAnsi="Times New Roman"/>
          <w:b/>
          <w:sz w:val="28"/>
          <w:szCs w:val="28"/>
          <w:lang w:val="uk-UA"/>
        </w:rPr>
        <w:t xml:space="preserve"> балів</w:t>
      </w:r>
    </w:p>
    <w:p w:rsidR="00234F9C" w:rsidRDefault="00234F9C" w:rsidP="00FD3DA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34F9C" w:rsidRPr="002D5055" w:rsidRDefault="00234F9C" w:rsidP="00FD3DA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D5055">
        <w:rPr>
          <w:rFonts w:ascii="Times New Roman" w:hAnsi="Times New Roman"/>
          <w:b/>
          <w:bCs/>
          <w:sz w:val="28"/>
          <w:szCs w:val="28"/>
          <w:lang w:val="uk-UA"/>
        </w:rPr>
        <w:t xml:space="preserve">Критерії </w:t>
      </w:r>
    </w:p>
    <w:p w:rsidR="00234F9C" w:rsidRPr="002D5055" w:rsidRDefault="00234F9C" w:rsidP="00FD3DA1">
      <w:pPr>
        <w:spacing w:after="0" w:line="240" w:lineRule="auto"/>
        <w:rPr>
          <w:rFonts w:ascii="Times New Roman" w:hAnsi="Times New Roman"/>
          <w:lang w:val="uk-UA"/>
        </w:rPr>
      </w:pPr>
      <w:r w:rsidRPr="002D5055">
        <w:rPr>
          <w:rFonts w:ascii="Times New Roman" w:hAnsi="Times New Roman"/>
          <w:b/>
        </w:rPr>
        <w:t>Вид контролю</w:t>
      </w:r>
      <w:r w:rsidRPr="002D5055">
        <w:rPr>
          <w:rFonts w:ascii="Times New Roman" w:hAnsi="Times New Roman"/>
        </w:rPr>
        <w:t>: поточний</w:t>
      </w:r>
      <w:r w:rsidRPr="002D5055">
        <w:rPr>
          <w:rFonts w:ascii="Times New Roman" w:hAnsi="Times New Roman"/>
          <w:lang w:val="uk-UA"/>
        </w:rPr>
        <w:t>.</w:t>
      </w:r>
    </w:p>
    <w:p w:rsidR="00234F9C" w:rsidRPr="002D5055" w:rsidRDefault="00234F9C" w:rsidP="00FD3DA1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2D5055">
        <w:rPr>
          <w:rFonts w:ascii="Times New Roman" w:hAnsi="Times New Roman"/>
          <w:b/>
        </w:rPr>
        <w:t>Методи контролю</w:t>
      </w:r>
      <w:r w:rsidRPr="002D5055">
        <w:rPr>
          <w:rFonts w:ascii="Times New Roman" w:hAnsi="Times New Roman"/>
        </w:rPr>
        <w:t xml:space="preserve">: спостереження за навчальноюдіяльністюстудентів, </w:t>
      </w:r>
      <w:r w:rsidRPr="002D5055">
        <w:rPr>
          <w:rFonts w:ascii="Times New Roman" w:hAnsi="Times New Roman"/>
          <w:lang w:val="uk-UA"/>
        </w:rPr>
        <w:t>перевірка поточних завдань, моніторинг перекладацьких вмінь та навичок, перевірка якості роботи перекладача в учбових умовах</w:t>
      </w:r>
      <w:r w:rsidRPr="002D5055">
        <w:rPr>
          <w:rFonts w:ascii="Times New Roman" w:hAnsi="Times New Roman"/>
        </w:rPr>
        <w:t xml:space="preserve">. </w:t>
      </w:r>
    </w:p>
    <w:p w:rsidR="00234F9C" w:rsidRPr="002D5055" w:rsidRDefault="00234F9C" w:rsidP="00FD3DA1">
      <w:pPr>
        <w:spacing w:after="0" w:line="240" w:lineRule="auto"/>
        <w:rPr>
          <w:rFonts w:ascii="Times New Roman" w:hAnsi="Times New Roman"/>
          <w:lang w:val="uk-UA"/>
        </w:rPr>
      </w:pPr>
      <w:r w:rsidRPr="002D5055">
        <w:rPr>
          <w:rFonts w:ascii="Times New Roman" w:hAnsi="Times New Roman"/>
          <w:lang w:val="uk-UA"/>
        </w:rPr>
        <w:t xml:space="preserve">Під час роботи у руслі третього модуля студент може отримати максимум </w:t>
      </w:r>
      <w:r>
        <w:rPr>
          <w:rFonts w:ascii="Times New Roman" w:hAnsi="Times New Roman"/>
          <w:lang w:val="uk-UA"/>
        </w:rPr>
        <w:t>50</w:t>
      </w:r>
      <w:r w:rsidRPr="002D5055">
        <w:rPr>
          <w:rFonts w:ascii="Times New Roman" w:hAnsi="Times New Roman"/>
          <w:lang w:val="uk-UA"/>
        </w:rPr>
        <w:t xml:space="preserve"> балів за умов виконання усіх заявлених вище вимог.</w:t>
      </w:r>
    </w:p>
    <w:p w:rsidR="00234F9C" w:rsidRPr="002D5055" w:rsidRDefault="00234F9C" w:rsidP="00FD3DA1">
      <w:pPr>
        <w:spacing w:after="0" w:line="240" w:lineRule="auto"/>
        <w:rPr>
          <w:rFonts w:ascii="Times New Roman" w:hAnsi="Times New Roman"/>
          <w:lang w:val="uk-UA"/>
        </w:rPr>
      </w:pPr>
      <w:r w:rsidRPr="002D5055">
        <w:rPr>
          <w:rFonts w:ascii="Times New Roman" w:hAnsi="Times New Roman"/>
          <w:lang w:val="uk-UA"/>
        </w:rPr>
        <w:t xml:space="preserve">Під час роботи у руслі четвертого модуля студент може отримати максимум </w:t>
      </w:r>
      <w:r>
        <w:rPr>
          <w:rFonts w:ascii="Times New Roman" w:hAnsi="Times New Roman"/>
          <w:lang w:val="uk-UA"/>
        </w:rPr>
        <w:t>50</w:t>
      </w:r>
      <w:r w:rsidRPr="002D5055">
        <w:rPr>
          <w:rFonts w:ascii="Times New Roman" w:hAnsi="Times New Roman"/>
          <w:lang w:val="uk-UA"/>
        </w:rPr>
        <w:t xml:space="preserve"> балів за умов виконання усіх заявлених вище вимог.</w:t>
      </w:r>
    </w:p>
    <w:p w:rsidR="00234F9C" w:rsidRPr="002D5055" w:rsidRDefault="00234F9C" w:rsidP="00FD3DA1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Загалом – це 10</w:t>
      </w:r>
      <w:r w:rsidRPr="002D5055">
        <w:rPr>
          <w:rFonts w:ascii="Times New Roman" w:hAnsi="Times New Roman"/>
          <w:lang w:val="uk-UA"/>
        </w:rPr>
        <w:t>0 балів.</w:t>
      </w:r>
    </w:p>
    <w:p w:rsidR="00234F9C" w:rsidRPr="002D5055" w:rsidRDefault="00234F9C" w:rsidP="00FD3DA1">
      <w:pPr>
        <w:spacing w:after="0" w:line="240" w:lineRule="auto"/>
        <w:ind w:firstLine="708"/>
        <w:jc w:val="both"/>
        <w:rPr>
          <w:rFonts w:ascii="Times New Roman" w:hAnsi="Times New Roman"/>
          <w:lang w:val="uk-UA"/>
        </w:rPr>
      </w:pPr>
      <w:r w:rsidRPr="002D5055">
        <w:rPr>
          <w:rFonts w:ascii="Times New Roman" w:hAnsi="Times New Roman"/>
          <w:lang w:val="uk-UA"/>
        </w:rPr>
        <w:t>Контроль знань і умінь студентів (поточний і підсумковий) з дисципліни «П</w:t>
      </w:r>
      <w:r>
        <w:rPr>
          <w:rFonts w:ascii="Times New Roman" w:hAnsi="Times New Roman"/>
          <w:lang w:val="uk-UA"/>
        </w:rPr>
        <w:t>ереклад і редагування художніх/нехудожніх типів тексту</w:t>
      </w:r>
      <w:r w:rsidRPr="002D5055">
        <w:rPr>
          <w:rFonts w:ascii="Times New Roman" w:hAnsi="Times New Roman"/>
          <w:lang w:val="uk-UA"/>
        </w:rPr>
        <w:t>» здійснюється згідно з кредитно-трансферною системою організації освітнього процесу. Рейтинг студента із засвоєння дисципліни визначається за 100 бальною шкалою. Він складається з рейтингу з навчальної роботи, для оцінювання якої приз</w:t>
      </w:r>
      <w:r>
        <w:rPr>
          <w:rFonts w:ascii="Times New Roman" w:hAnsi="Times New Roman"/>
          <w:lang w:val="uk-UA"/>
        </w:rPr>
        <w:t>начається 100 балів (</w:t>
      </w:r>
      <w:r w:rsidRPr="002D5055">
        <w:rPr>
          <w:rFonts w:ascii="Times New Roman" w:hAnsi="Times New Roman"/>
          <w:lang w:val="uk-UA"/>
        </w:rPr>
        <w:t xml:space="preserve"> рейтингу з атестації (</w:t>
      </w:r>
      <w:r>
        <w:rPr>
          <w:rFonts w:ascii="Times New Roman" w:hAnsi="Times New Roman"/>
          <w:lang w:val="uk-UA"/>
        </w:rPr>
        <w:t>залік</w:t>
      </w:r>
      <w:r w:rsidRPr="002D5055">
        <w:rPr>
          <w:rFonts w:ascii="Times New Roman" w:hAnsi="Times New Roman"/>
          <w:lang w:val="uk-UA"/>
        </w:rPr>
        <w:t xml:space="preserve">) – </w:t>
      </w:r>
      <w:r>
        <w:rPr>
          <w:rFonts w:ascii="Times New Roman" w:hAnsi="Times New Roman"/>
          <w:lang w:val="uk-UA"/>
        </w:rPr>
        <w:t>100</w:t>
      </w:r>
      <w:r w:rsidRPr="002D5055">
        <w:rPr>
          <w:rFonts w:ascii="Times New Roman" w:hAnsi="Times New Roman"/>
          <w:lang w:val="uk-UA"/>
        </w:rPr>
        <w:t xml:space="preserve"> балів</w:t>
      </w:r>
      <w:r>
        <w:rPr>
          <w:rFonts w:ascii="Times New Roman" w:hAnsi="Times New Roman"/>
          <w:lang w:val="uk-UA"/>
        </w:rPr>
        <w:t>)</w:t>
      </w:r>
      <w:r w:rsidRPr="002D5055">
        <w:rPr>
          <w:rFonts w:ascii="Times New Roman" w:hAnsi="Times New Roman"/>
          <w:lang w:val="uk-UA"/>
        </w:rPr>
        <w:t xml:space="preserve">. </w:t>
      </w:r>
    </w:p>
    <w:p w:rsidR="00234F9C" w:rsidRPr="00B70420" w:rsidRDefault="00234F9C" w:rsidP="00FD3DA1">
      <w:pPr>
        <w:spacing w:after="0" w:line="240" w:lineRule="auto"/>
        <w:ind w:firstLine="708"/>
        <w:jc w:val="both"/>
        <w:rPr>
          <w:rFonts w:ascii="Times New Roman" w:hAnsi="Times New Roman"/>
          <w:lang w:val="uk-UA"/>
        </w:rPr>
      </w:pPr>
      <w:r w:rsidRPr="004622C2">
        <w:rPr>
          <w:rFonts w:ascii="Times New Roman" w:hAnsi="Times New Roman"/>
          <w:b/>
          <w:lang w:val="uk-UA"/>
        </w:rPr>
        <w:t xml:space="preserve">Критеріїоцінкирівнязнань на </w:t>
      </w:r>
      <w:r w:rsidRPr="002D5055">
        <w:rPr>
          <w:rFonts w:ascii="Times New Roman" w:hAnsi="Times New Roman"/>
          <w:b/>
          <w:lang w:val="uk-UA"/>
        </w:rPr>
        <w:t>практичн</w:t>
      </w:r>
      <w:r w:rsidRPr="004622C2">
        <w:rPr>
          <w:rFonts w:ascii="Times New Roman" w:hAnsi="Times New Roman"/>
          <w:b/>
          <w:lang w:val="uk-UA"/>
        </w:rPr>
        <w:t>ихзаняттях</w:t>
      </w:r>
      <w:r w:rsidRPr="004622C2">
        <w:rPr>
          <w:rFonts w:ascii="Times New Roman" w:hAnsi="Times New Roman"/>
          <w:lang w:val="uk-UA"/>
        </w:rPr>
        <w:t xml:space="preserve">. На </w:t>
      </w:r>
      <w:r w:rsidRPr="002D5055">
        <w:rPr>
          <w:rFonts w:ascii="Times New Roman" w:hAnsi="Times New Roman"/>
          <w:lang w:val="uk-UA"/>
        </w:rPr>
        <w:t>практичних</w:t>
      </w:r>
      <w:r w:rsidRPr="004622C2">
        <w:rPr>
          <w:rFonts w:ascii="Times New Roman" w:hAnsi="Times New Roman"/>
          <w:lang w:val="uk-UA"/>
        </w:rPr>
        <w:t>заняттях</w:t>
      </w:r>
      <w:r w:rsidRPr="002D5055">
        <w:rPr>
          <w:rFonts w:ascii="Times New Roman" w:hAnsi="Times New Roman"/>
          <w:lang w:val="uk-UA"/>
        </w:rPr>
        <w:t>р</w:t>
      </w:r>
      <w:r w:rsidRPr="004622C2">
        <w:rPr>
          <w:rFonts w:ascii="Times New Roman" w:hAnsi="Times New Roman"/>
          <w:lang w:val="uk-UA"/>
        </w:rPr>
        <w:t>івеньзнаньоцінюється: «</w:t>
      </w:r>
      <w:r w:rsidRPr="004622C2">
        <w:rPr>
          <w:rFonts w:ascii="Times New Roman" w:hAnsi="Times New Roman"/>
          <w:b/>
          <w:lang w:val="uk-UA"/>
        </w:rPr>
        <w:t>відмінно</w:t>
      </w:r>
      <w:r w:rsidRPr="004622C2">
        <w:rPr>
          <w:rFonts w:ascii="Times New Roman" w:hAnsi="Times New Roman"/>
          <w:lang w:val="uk-UA"/>
        </w:rPr>
        <w:t>» – студент волод</w:t>
      </w:r>
      <w:r>
        <w:rPr>
          <w:rFonts w:ascii="Times New Roman" w:hAnsi="Times New Roman"/>
          <w:lang w:val="uk-UA"/>
        </w:rPr>
        <w:t>ієвміннями усного та письмового перекладу</w:t>
      </w:r>
      <w:r w:rsidRPr="004622C2">
        <w:rPr>
          <w:rFonts w:ascii="Times New Roman" w:hAnsi="Times New Roman"/>
          <w:lang w:val="uk-UA"/>
        </w:rPr>
        <w:t xml:space="preserve"> н</w:t>
      </w:r>
      <w:r>
        <w:rPr>
          <w:rFonts w:ascii="Times New Roman" w:hAnsi="Times New Roman"/>
          <w:lang w:val="uk-UA"/>
        </w:rPr>
        <w:t>а високому рівні</w:t>
      </w:r>
      <w:r w:rsidRPr="004622C2">
        <w:rPr>
          <w:rFonts w:ascii="Times New Roman" w:hAnsi="Times New Roman"/>
          <w:lang w:val="uk-UA"/>
        </w:rPr>
        <w:t xml:space="preserve">, </w:t>
      </w:r>
      <w:r>
        <w:rPr>
          <w:rFonts w:ascii="Times New Roman" w:hAnsi="Times New Roman"/>
          <w:lang w:val="uk-UA"/>
        </w:rPr>
        <w:t>вміє аналітично й творчо мислити</w:t>
      </w:r>
      <w:r w:rsidRPr="004622C2">
        <w:rPr>
          <w:rFonts w:ascii="Times New Roman" w:hAnsi="Times New Roman"/>
          <w:lang w:val="uk-UA"/>
        </w:rPr>
        <w:t xml:space="preserve">, </w:t>
      </w:r>
      <w:r>
        <w:rPr>
          <w:rFonts w:ascii="Times New Roman" w:hAnsi="Times New Roman"/>
          <w:lang w:val="uk-UA"/>
        </w:rPr>
        <w:t>виконує поставлені</w:t>
      </w:r>
      <w:r w:rsidRPr="004622C2">
        <w:rPr>
          <w:rFonts w:ascii="Times New Roman" w:hAnsi="Times New Roman"/>
          <w:lang w:val="uk-UA"/>
        </w:rPr>
        <w:t>завдання</w:t>
      </w:r>
      <w:r>
        <w:rPr>
          <w:rFonts w:ascii="Times New Roman" w:hAnsi="Times New Roman"/>
          <w:lang w:val="uk-UA"/>
        </w:rPr>
        <w:t xml:space="preserve"> у повному обсязі</w:t>
      </w:r>
      <w:r w:rsidRPr="004622C2">
        <w:rPr>
          <w:rFonts w:ascii="Times New Roman" w:hAnsi="Times New Roman"/>
          <w:lang w:val="uk-UA"/>
        </w:rPr>
        <w:t xml:space="preserve">, бувприсутній на </w:t>
      </w:r>
      <w:r>
        <w:rPr>
          <w:rFonts w:ascii="Times New Roman" w:hAnsi="Times New Roman"/>
          <w:lang w:val="uk-UA"/>
        </w:rPr>
        <w:t>практичних заняттях</w:t>
      </w:r>
      <w:r w:rsidRPr="004622C2">
        <w:rPr>
          <w:rFonts w:ascii="Times New Roman" w:hAnsi="Times New Roman"/>
          <w:lang w:val="uk-UA"/>
        </w:rPr>
        <w:t>, має</w:t>
      </w:r>
      <w:r>
        <w:rPr>
          <w:rFonts w:ascii="Times New Roman" w:hAnsi="Times New Roman"/>
          <w:lang w:val="uk-UA"/>
        </w:rPr>
        <w:t>необхідні розроблені матеріали</w:t>
      </w:r>
      <w:r w:rsidRPr="004622C2">
        <w:rPr>
          <w:rFonts w:ascii="Times New Roman" w:hAnsi="Times New Roman"/>
          <w:lang w:val="uk-UA"/>
        </w:rPr>
        <w:t xml:space="preserve"> з основних тем курсу; «</w:t>
      </w:r>
      <w:r w:rsidRPr="004622C2">
        <w:rPr>
          <w:rFonts w:ascii="Times New Roman" w:hAnsi="Times New Roman"/>
          <w:b/>
          <w:lang w:val="uk-UA"/>
        </w:rPr>
        <w:t>добре</w:t>
      </w:r>
      <w:r w:rsidRPr="004622C2">
        <w:rPr>
          <w:rFonts w:ascii="Times New Roman" w:hAnsi="Times New Roman"/>
          <w:lang w:val="uk-UA"/>
        </w:rPr>
        <w:t xml:space="preserve">»– коли студент </w:t>
      </w:r>
      <w:r>
        <w:rPr>
          <w:rFonts w:ascii="Times New Roman" w:hAnsi="Times New Roman"/>
          <w:lang w:val="uk-UA"/>
        </w:rPr>
        <w:t>в</w:t>
      </w:r>
      <w:r w:rsidRPr="004622C2">
        <w:rPr>
          <w:rFonts w:ascii="Times New Roman" w:hAnsi="Times New Roman"/>
          <w:lang w:val="uk-UA"/>
        </w:rPr>
        <w:t>олодіє</w:t>
      </w:r>
      <w:r>
        <w:rPr>
          <w:rFonts w:ascii="Times New Roman" w:hAnsi="Times New Roman"/>
          <w:lang w:val="uk-UA"/>
        </w:rPr>
        <w:t>навичками та вміннями з дисципліни</w:t>
      </w:r>
      <w:r w:rsidRPr="004622C2">
        <w:rPr>
          <w:rFonts w:ascii="Times New Roman" w:hAnsi="Times New Roman"/>
          <w:lang w:val="uk-UA"/>
        </w:rPr>
        <w:t>, але допускаєнезначніпомилки</w:t>
      </w:r>
      <w:r>
        <w:rPr>
          <w:rFonts w:ascii="Times New Roman" w:hAnsi="Times New Roman"/>
          <w:lang w:val="uk-UA"/>
        </w:rPr>
        <w:t>під час виконання завдань</w:t>
      </w:r>
      <w:r w:rsidRPr="00B70420">
        <w:rPr>
          <w:rFonts w:ascii="Times New Roman" w:hAnsi="Times New Roman"/>
          <w:lang w:val="uk-UA"/>
        </w:rPr>
        <w:t xml:space="preserve">, </w:t>
      </w:r>
      <w:r w:rsidRPr="004622C2">
        <w:rPr>
          <w:rFonts w:ascii="Times New Roman" w:hAnsi="Times New Roman"/>
          <w:lang w:val="uk-UA"/>
        </w:rPr>
        <w:t>проте за допомогоювикладачашвидкоорієнтується і знаходитьправильні</w:t>
      </w:r>
      <w:r>
        <w:rPr>
          <w:rFonts w:ascii="Times New Roman" w:hAnsi="Times New Roman"/>
          <w:lang w:val="uk-UA"/>
        </w:rPr>
        <w:t>рішення</w:t>
      </w:r>
      <w:r w:rsidRPr="004622C2">
        <w:rPr>
          <w:rFonts w:ascii="Times New Roman" w:hAnsi="Times New Roman"/>
          <w:lang w:val="uk-UA"/>
        </w:rPr>
        <w:t xml:space="preserve">, бувприсутній на </w:t>
      </w:r>
      <w:r>
        <w:rPr>
          <w:rFonts w:ascii="Times New Roman" w:hAnsi="Times New Roman"/>
          <w:lang w:val="uk-UA"/>
        </w:rPr>
        <w:t>практичних заняттях</w:t>
      </w:r>
      <w:r w:rsidRPr="004622C2">
        <w:rPr>
          <w:rFonts w:ascii="Times New Roman" w:hAnsi="Times New Roman"/>
          <w:lang w:val="uk-UA"/>
        </w:rPr>
        <w:t>, має</w:t>
      </w:r>
      <w:r>
        <w:rPr>
          <w:rFonts w:ascii="Times New Roman" w:hAnsi="Times New Roman"/>
          <w:lang w:val="uk-UA"/>
        </w:rPr>
        <w:t>необхідні розроблені матеріали</w:t>
      </w:r>
      <w:r w:rsidRPr="004622C2">
        <w:rPr>
          <w:rFonts w:ascii="Times New Roman" w:hAnsi="Times New Roman"/>
          <w:lang w:val="uk-UA"/>
        </w:rPr>
        <w:t xml:space="preserve"> з основних тем курсу; «</w:t>
      </w:r>
      <w:r w:rsidRPr="004622C2">
        <w:rPr>
          <w:rFonts w:ascii="Times New Roman" w:hAnsi="Times New Roman"/>
          <w:b/>
          <w:lang w:val="uk-UA"/>
        </w:rPr>
        <w:t>задовільно</w:t>
      </w:r>
      <w:r w:rsidRPr="004622C2">
        <w:rPr>
          <w:rFonts w:ascii="Times New Roman" w:hAnsi="Times New Roman"/>
          <w:lang w:val="uk-UA"/>
        </w:rPr>
        <w:t>»– коли студент в</w:t>
      </w:r>
      <w:r>
        <w:rPr>
          <w:rFonts w:ascii="Times New Roman" w:hAnsi="Times New Roman"/>
          <w:lang w:val="uk-UA"/>
        </w:rPr>
        <w:t>ірно виконує</w:t>
      </w:r>
      <w:r w:rsidRPr="004622C2">
        <w:rPr>
          <w:rFonts w:ascii="Times New Roman" w:hAnsi="Times New Roman"/>
          <w:lang w:val="uk-UA"/>
        </w:rPr>
        <w:t xml:space="preserve"> не меншеніж на 60% </w:t>
      </w:r>
      <w:r>
        <w:rPr>
          <w:rFonts w:ascii="Times New Roman" w:hAnsi="Times New Roman"/>
          <w:lang w:val="uk-UA"/>
        </w:rPr>
        <w:t>завда</w:t>
      </w:r>
      <w:r w:rsidRPr="004622C2">
        <w:rPr>
          <w:rFonts w:ascii="Times New Roman" w:hAnsi="Times New Roman"/>
          <w:lang w:val="uk-UA"/>
        </w:rPr>
        <w:t xml:space="preserve">нь, </w:t>
      </w:r>
      <w:r>
        <w:rPr>
          <w:rFonts w:ascii="Times New Roman" w:hAnsi="Times New Roman"/>
          <w:lang w:val="uk-UA"/>
        </w:rPr>
        <w:t>його відповіді</w:t>
      </w:r>
      <w:r w:rsidRPr="004622C2">
        <w:rPr>
          <w:rFonts w:ascii="Times New Roman" w:hAnsi="Times New Roman"/>
          <w:lang w:val="uk-UA"/>
        </w:rPr>
        <w:t>недостатньообґрунтовані, невичерпні</w:t>
      </w:r>
      <w:r>
        <w:rPr>
          <w:rFonts w:ascii="Times New Roman" w:hAnsi="Times New Roman"/>
          <w:lang w:val="uk-UA"/>
        </w:rPr>
        <w:t>.</w:t>
      </w:r>
      <w:r w:rsidRPr="004622C2">
        <w:rPr>
          <w:rFonts w:ascii="Times New Roman" w:hAnsi="Times New Roman"/>
          <w:lang w:val="uk-UA"/>
        </w:rPr>
        <w:t xml:space="preserve">, допускаєгрубіпомилки, яківиправляє за </w:t>
      </w:r>
      <w:r>
        <w:rPr>
          <w:rFonts w:ascii="Times New Roman" w:hAnsi="Times New Roman"/>
          <w:lang w:val="uk-UA"/>
        </w:rPr>
        <w:t>підтримки</w:t>
      </w:r>
      <w:r w:rsidRPr="004622C2">
        <w:rPr>
          <w:rFonts w:ascii="Times New Roman" w:hAnsi="Times New Roman"/>
          <w:lang w:val="uk-UA"/>
        </w:rPr>
        <w:t>викладача. При цьомувраховуєтьсянаявність</w:t>
      </w:r>
      <w:r>
        <w:rPr>
          <w:rFonts w:ascii="Times New Roman" w:hAnsi="Times New Roman"/>
          <w:lang w:val="uk-UA"/>
        </w:rPr>
        <w:t>виконаних</w:t>
      </w:r>
      <w:r w:rsidRPr="004622C2">
        <w:rPr>
          <w:rFonts w:ascii="Times New Roman" w:hAnsi="Times New Roman"/>
          <w:lang w:val="uk-UA"/>
        </w:rPr>
        <w:t>завдань та самостійність; «</w:t>
      </w:r>
      <w:r w:rsidRPr="004622C2">
        <w:rPr>
          <w:rFonts w:ascii="Times New Roman" w:hAnsi="Times New Roman"/>
          <w:b/>
          <w:lang w:val="uk-UA"/>
        </w:rPr>
        <w:t>незадовільно</w:t>
      </w:r>
      <w:r w:rsidRPr="004622C2">
        <w:rPr>
          <w:rFonts w:ascii="Times New Roman" w:hAnsi="Times New Roman"/>
          <w:lang w:val="uk-UA"/>
        </w:rPr>
        <w:t xml:space="preserve"> з можливістю повторного складання» – коли студент даєправильнувідповідь не меншеніж на 35% питань, або на всізапитаннядаєнеобґрунтовані, невичерпнівідповіді, допускаєгрубіпомилки. Маєнеповний</w:t>
      </w:r>
      <w:r>
        <w:rPr>
          <w:rFonts w:ascii="Times New Roman" w:hAnsi="Times New Roman"/>
          <w:lang w:val="uk-UA"/>
        </w:rPr>
        <w:t>обсяг виконаних завдань</w:t>
      </w:r>
      <w:r w:rsidRPr="004622C2">
        <w:rPr>
          <w:rFonts w:ascii="Times New Roman" w:hAnsi="Times New Roman"/>
          <w:lang w:val="uk-UA"/>
        </w:rPr>
        <w:t xml:space="preserve">. </w:t>
      </w:r>
      <w:r w:rsidRPr="004622C2">
        <w:rPr>
          <w:rFonts w:ascii="Times New Roman" w:hAnsi="Times New Roman"/>
          <w:b/>
          <w:lang w:val="uk-UA"/>
        </w:rPr>
        <w:t>Підсумкова (загальнаоцінка)</w:t>
      </w:r>
      <w:r w:rsidRPr="004622C2">
        <w:rPr>
          <w:rFonts w:ascii="Times New Roman" w:hAnsi="Times New Roman"/>
          <w:lang w:val="uk-UA"/>
        </w:rPr>
        <w:t xml:space="preserve"> курсу навчальноїдисципліни є сумою рейтинговихоцінок (балів), одержаних за окреміоцінюваніформинавчальноїдіяльності: поточне та підсумковезасвоєння</w:t>
      </w:r>
      <w:r>
        <w:rPr>
          <w:rFonts w:ascii="Times New Roman" w:hAnsi="Times New Roman"/>
          <w:lang w:val="uk-UA"/>
        </w:rPr>
        <w:t>практич</w:t>
      </w:r>
      <w:r w:rsidRPr="004622C2">
        <w:rPr>
          <w:rFonts w:ascii="Times New Roman" w:hAnsi="Times New Roman"/>
          <w:lang w:val="uk-UA"/>
        </w:rPr>
        <w:t>ногоматеріалу.</w:t>
      </w:r>
    </w:p>
    <w:p w:rsidR="00234F9C" w:rsidRDefault="00234F9C" w:rsidP="00FD3DA1">
      <w:pPr>
        <w:spacing w:after="0" w:line="240" w:lineRule="auto"/>
        <w:jc w:val="both"/>
        <w:rPr>
          <w:rFonts w:ascii="Times New Roman" w:hAnsi="Times New Roman"/>
          <w:b/>
          <w:lang w:val="uk-UA"/>
        </w:rPr>
      </w:pPr>
    </w:p>
    <w:p w:rsidR="00234F9C" w:rsidRDefault="00234F9C" w:rsidP="00FD3DA1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B70420">
        <w:rPr>
          <w:rFonts w:ascii="Times New Roman" w:hAnsi="Times New Roman"/>
          <w:b/>
          <w:lang w:val="uk-UA"/>
        </w:rPr>
        <w:t>Вид контролю</w:t>
      </w:r>
      <w:r>
        <w:rPr>
          <w:rFonts w:ascii="Times New Roman" w:hAnsi="Times New Roman"/>
          <w:lang w:val="uk-UA"/>
        </w:rPr>
        <w:t xml:space="preserve">: </w:t>
      </w:r>
      <w:r w:rsidRPr="00033232">
        <w:rPr>
          <w:rFonts w:ascii="Times New Roman" w:hAnsi="Times New Roman"/>
        </w:rPr>
        <w:t xml:space="preserve">підсумковий. </w:t>
      </w:r>
    </w:p>
    <w:p w:rsidR="00234F9C" w:rsidRPr="0004601C" w:rsidRDefault="00234F9C" w:rsidP="00FD3DA1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BB2B6D">
        <w:rPr>
          <w:rFonts w:ascii="Times New Roman" w:hAnsi="Times New Roman"/>
          <w:b/>
          <w:lang w:val="uk-UA"/>
        </w:rPr>
        <w:t>Форма контролю</w:t>
      </w:r>
      <w:r w:rsidRPr="0004601C">
        <w:rPr>
          <w:rFonts w:ascii="Times New Roman" w:hAnsi="Times New Roman"/>
          <w:lang w:val="uk-UA"/>
        </w:rPr>
        <w:t xml:space="preserve">: </w:t>
      </w:r>
      <w:r>
        <w:rPr>
          <w:rFonts w:ascii="Times New Roman" w:hAnsi="Times New Roman"/>
          <w:lang w:val="uk-UA"/>
        </w:rPr>
        <w:t>залік</w:t>
      </w:r>
      <w:r w:rsidRPr="0004601C">
        <w:rPr>
          <w:rFonts w:ascii="Times New Roman" w:hAnsi="Times New Roman"/>
          <w:lang w:val="uk-UA"/>
        </w:rPr>
        <w:t xml:space="preserve">. </w:t>
      </w:r>
    </w:p>
    <w:p w:rsidR="00234F9C" w:rsidRPr="0004601C" w:rsidRDefault="00234F9C" w:rsidP="00FD3DA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Залік (10</w:t>
      </w:r>
      <w:r w:rsidRPr="0004601C">
        <w:rPr>
          <w:rFonts w:ascii="Times New Roman" w:hAnsi="Times New Roman"/>
          <w:b/>
          <w:bCs/>
          <w:sz w:val="28"/>
          <w:szCs w:val="28"/>
          <w:lang w:val="uk-UA"/>
        </w:rPr>
        <w:t>0 балів)</w:t>
      </w:r>
    </w:p>
    <w:p w:rsidR="00234F9C" w:rsidRPr="00131B65" w:rsidRDefault="00234F9C" w:rsidP="00FD3DA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4601C">
        <w:rPr>
          <w:rFonts w:ascii="Times New Roman" w:hAnsi="Times New Roman"/>
          <w:b/>
          <w:sz w:val="28"/>
          <w:szCs w:val="28"/>
          <w:lang w:val="uk-UA"/>
        </w:rPr>
        <w:t>Критерії оцінювання відповіді на екзамені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(Практичне завдання)</w:t>
      </w:r>
    </w:p>
    <w:p w:rsidR="00234F9C" w:rsidRDefault="00234F9C" w:rsidP="00FD3DA1">
      <w:pPr>
        <w:spacing w:after="0" w:line="240" w:lineRule="auto"/>
        <w:ind w:firstLine="708"/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W w:w="96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10"/>
        <w:gridCol w:w="4994"/>
      </w:tblGrid>
      <w:tr w:rsidR="00234F9C" w:rsidRPr="00E314FD" w:rsidTr="003D7B96">
        <w:tc>
          <w:tcPr>
            <w:tcW w:w="1962" w:type="dxa"/>
          </w:tcPr>
          <w:p w:rsidR="00234F9C" w:rsidRPr="00D601C8" w:rsidRDefault="00234F9C" w:rsidP="003D7B96">
            <w:pPr>
              <w:pStyle w:val="BodyTextIndent2"/>
              <w:spacing w:line="240" w:lineRule="auto"/>
              <w:ind w:left="0" w:right="-288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</w:rPr>
              <w:t>А</w:t>
            </w:r>
            <w:r w:rsidRPr="00D601C8">
              <w:rPr>
                <w:sz w:val="22"/>
                <w:szCs w:val="22"/>
                <w:lang w:val="en-US"/>
              </w:rPr>
              <w:t>(</w:t>
            </w:r>
            <w:r w:rsidRPr="00D601C8">
              <w:rPr>
                <w:sz w:val="22"/>
                <w:szCs w:val="22"/>
              </w:rPr>
              <w:t>відмінно</w:t>
            </w:r>
            <w:r w:rsidRPr="00D601C8">
              <w:rPr>
                <w:sz w:val="22"/>
                <w:szCs w:val="22"/>
                <w:lang w:val="en-US"/>
              </w:rPr>
              <w:t>)</w:t>
            </w:r>
            <w:r>
              <w:rPr>
                <w:sz w:val="22"/>
                <w:szCs w:val="22"/>
                <w:lang w:val="uk-UA"/>
              </w:rPr>
              <w:t xml:space="preserve"> = 100</w:t>
            </w:r>
            <w:r w:rsidRPr="00F15419">
              <w:rPr>
                <w:color w:val="00B050"/>
                <w:sz w:val="22"/>
                <w:szCs w:val="22"/>
                <w:lang w:val="uk-UA"/>
              </w:rPr>
              <w:t xml:space="preserve">  -  </w:t>
            </w:r>
            <w:r w:rsidRPr="00032049">
              <w:rPr>
                <w:sz w:val="22"/>
                <w:szCs w:val="22"/>
                <w:lang w:val="uk-UA"/>
              </w:rPr>
              <w:t xml:space="preserve">– 90  </w:t>
            </w:r>
            <w:r w:rsidRPr="0004601C">
              <w:rPr>
                <w:sz w:val="22"/>
                <w:szCs w:val="22"/>
                <w:lang w:val="uk-UA"/>
              </w:rPr>
              <w:t>балів</w:t>
            </w:r>
          </w:p>
        </w:tc>
        <w:tc>
          <w:tcPr>
            <w:tcW w:w="7642" w:type="dxa"/>
          </w:tcPr>
          <w:p w:rsidR="00234F9C" w:rsidRPr="00E314FD" w:rsidRDefault="00234F9C" w:rsidP="003D7B96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E314FD">
              <w:rPr>
                <w:rFonts w:ascii="Times New Roman" w:hAnsi="Times New Roman"/>
                <w:lang w:val="uk-UA"/>
              </w:rPr>
              <w:t>Студент повністю володіє техніками щодо виконання ключових завдань курсу; вміє оперувати отриманими навичками та вміннями під час виконання професійних завдань; використовує придбані теоретичні знання при аналізі різних мовних явищ; вміє робити аналіз цих явищ із застосуванням набутих знань та навичок.Не допускає помилок в усній та писемній формах мовлення та перекладу. Володіє такими загальнонавчальними вміннями як робота з довідковою літературою (реферовані дослідження) та словниками. Вміє правильно використовувати наукові знання в усіх видах мовленнєвої діяльності. Повністю виконав усі завдання кожної теми та поточного модульного контролю загалом.</w:t>
            </w:r>
          </w:p>
        </w:tc>
      </w:tr>
      <w:tr w:rsidR="00234F9C" w:rsidRPr="00E314FD" w:rsidTr="003D7B96">
        <w:tc>
          <w:tcPr>
            <w:tcW w:w="1962" w:type="dxa"/>
          </w:tcPr>
          <w:p w:rsidR="00234F9C" w:rsidRPr="0004601C" w:rsidRDefault="00234F9C" w:rsidP="003D7B96">
            <w:pPr>
              <w:pStyle w:val="BodyTextIndent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04601C">
              <w:rPr>
                <w:sz w:val="22"/>
                <w:szCs w:val="22"/>
                <w:lang w:val="uk-UA"/>
              </w:rPr>
              <w:t xml:space="preserve">В (добре) = </w:t>
            </w:r>
            <w:r>
              <w:rPr>
                <w:sz w:val="22"/>
                <w:szCs w:val="22"/>
                <w:lang w:val="uk-UA"/>
              </w:rPr>
              <w:t>89</w:t>
            </w:r>
            <w:r w:rsidRPr="0004601C">
              <w:rPr>
                <w:sz w:val="22"/>
                <w:szCs w:val="22"/>
                <w:lang w:val="uk-UA"/>
              </w:rPr>
              <w:t xml:space="preserve"> – </w:t>
            </w:r>
            <w:r>
              <w:rPr>
                <w:sz w:val="22"/>
                <w:szCs w:val="22"/>
                <w:lang w:val="uk-UA"/>
              </w:rPr>
              <w:t>82</w:t>
            </w:r>
            <w:r w:rsidRPr="0004601C">
              <w:rPr>
                <w:sz w:val="22"/>
                <w:szCs w:val="22"/>
                <w:lang w:val="uk-UA"/>
              </w:rPr>
              <w:t xml:space="preserve"> бал</w:t>
            </w:r>
            <w:r>
              <w:rPr>
                <w:sz w:val="22"/>
                <w:szCs w:val="22"/>
                <w:lang w:val="uk-UA"/>
              </w:rPr>
              <w:t>и</w:t>
            </w:r>
          </w:p>
        </w:tc>
        <w:tc>
          <w:tcPr>
            <w:tcW w:w="7642" w:type="dxa"/>
          </w:tcPr>
          <w:p w:rsidR="00234F9C" w:rsidRPr="00642DFA" w:rsidRDefault="00234F9C" w:rsidP="003D7B96">
            <w:pPr>
              <w:pStyle w:val="BodyTextIndent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  <w:lang w:val="uk-UA"/>
              </w:rPr>
              <w:t xml:space="preserve">Студент володіє </w:t>
            </w:r>
            <w:r w:rsidRPr="00642DFA">
              <w:rPr>
                <w:sz w:val="22"/>
                <w:szCs w:val="22"/>
                <w:lang w:val="uk-UA"/>
              </w:rPr>
              <w:t>матеріал</w:t>
            </w:r>
            <w:r w:rsidRPr="00D601C8">
              <w:rPr>
                <w:sz w:val="22"/>
                <w:szCs w:val="22"/>
                <w:lang w:val="uk-UA"/>
              </w:rPr>
              <w:t>ом</w:t>
            </w:r>
            <w:r w:rsidRPr="00642DFA">
              <w:rPr>
                <w:sz w:val="22"/>
                <w:szCs w:val="22"/>
                <w:lang w:val="uk-UA"/>
              </w:rPr>
              <w:t xml:space="preserve"> повністю, застосовує практичні навички під час </w:t>
            </w:r>
            <w:r>
              <w:rPr>
                <w:sz w:val="22"/>
                <w:szCs w:val="22"/>
                <w:lang w:val="uk-UA"/>
              </w:rPr>
              <w:t>виконання професійних завдань</w:t>
            </w:r>
            <w:r w:rsidRPr="00D601C8">
              <w:rPr>
                <w:sz w:val="22"/>
                <w:szCs w:val="22"/>
                <w:lang w:val="uk-UA"/>
              </w:rPr>
              <w:t xml:space="preserve">, </w:t>
            </w:r>
            <w:r w:rsidRPr="00642DFA">
              <w:rPr>
                <w:sz w:val="22"/>
                <w:szCs w:val="22"/>
                <w:lang w:val="uk-UA"/>
              </w:rPr>
              <w:t xml:space="preserve">вирішує </w:t>
            </w:r>
            <w:r>
              <w:rPr>
                <w:sz w:val="22"/>
                <w:szCs w:val="22"/>
                <w:lang w:val="uk-UA"/>
              </w:rPr>
              <w:t>перекладацькі завдання та долає перекладацькі труднощі</w:t>
            </w:r>
            <w:r w:rsidRPr="00642DFA">
              <w:rPr>
                <w:sz w:val="22"/>
                <w:szCs w:val="22"/>
                <w:lang w:val="uk-UA"/>
              </w:rPr>
              <w:t>, з’ясовує закономірності реалізації англомовного матеріалу в мовленні різних ситуацій спілкування</w:t>
            </w:r>
            <w:r>
              <w:rPr>
                <w:sz w:val="22"/>
                <w:szCs w:val="22"/>
                <w:lang w:val="uk-UA"/>
              </w:rPr>
              <w:t xml:space="preserve"> та перекладу</w:t>
            </w:r>
            <w:r w:rsidRPr="00642DFA">
              <w:rPr>
                <w:sz w:val="22"/>
                <w:szCs w:val="22"/>
                <w:lang w:val="uk-UA"/>
              </w:rPr>
              <w:t xml:space="preserve">, але може допустити неточності в </w:t>
            </w:r>
            <w:r>
              <w:rPr>
                <w:sz w:val="22"/>
                <w:szCs w:val="22"/>
                <w:lang w:val="uk-UA"/>
              </w:rPr>
              <w:t>виконанні завдань</w:t>
            </w:r>
            <w:r w:rsidRPr="00642DFA">
              <w:rPr>
                <w:sz w:val="22"/>
                <w:szCs w:val="22"/>
                <w:lang w:val="uk-UA"/>
              </w:rPr>
              <w:t xml:space="preserve">, незначні мовленнєві помилки </w:t>
            </w:r>
            <w:r>
              <w:rPr>
                <w:sz w:val="22"/>
                <w:szCs w:val="22"/>
                <w:lang w:val="uk-UA"/>
              </w:rPr>
              <w:t>при роботі над перекладом</w:t>
            </w:r>
            <w:r w:rsidRPr="00642DFA">
              <w:rPr>
                <w:sz w:val="22"/>
                <w:szCs w:val="22"/>
                <w:lang w:val="uk-UA"/>
              </w:rPr>
              <w:t>.</w:t>
            </w:r>
            <w:r>
              <w:rPr>
                <w:sz w:val="22"/>
                <w:szCs w:val="22"/>
                <w:lang w:val="uk-UA"/>
              </w:rPr>
              <w:t xml:space="preserve"> Виконав завдання кожної теми та модульного контролю загалом.</w:t>
            </w:r>
          </w:p>
        </w:tc>
      </w:tr>
      <w:tr w:rsidR="00234F9C" w:rsidRPr="00E314FD" w:rsidTr="003D7B96">
        <w:tc>
          <w:tcPr>
            <w:tcW w:w="1962" w:type="dxa"/>
          </w:tcPr>
          <w:p w:rsidR="00234F9C" w:rsidRPr="0004601C" w:rsidRDefault="00234F9C" w:rsidP="003D7B96">
            <w:pPr>
              <w:pStyle w:val="BodyTextIndent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04601C">
              <w:rPr>
                <w:sz w:val="22"/>
                <w:szCs w:val="22"/>
                <w:lang w:val="uk-UA"/>
              </w:rPr>
              <w:t xml:space="preserve">С  (добре) = </w:t>
            </w:r>
            <w:r>
              <w:rPr>
                <w:sz w:val="22"/>
                <w:szCs w:val="22"/>
                <w:lang w:val="uk-UA"/>
              </w:rPr>
              <w:t>81</w:t>
            </w:r>
            <w:r w:rsidRPr="0004601C">
              <w:rPr>
                <w:sz w:val="22"/>
                <w:szCs w:val="22"/>
                <w:lang w:val="uk-UA"/>
              </w:rPr>
              <w:t xml:space="preserve"> – </w:t>
            </w:r>
            <w:r>
              <w:rPr>
                <w:sz w:val="22"/>
                <w:szCs w:val="22"/>
                <w:lang w:val="uk-UA"/>
              </w:rPr>
              <w:t>74</w:t>
            </w:r>
            <w:r w:rsidRPr="0004601C">
              <w:rPr>
                <w:sz w:val="22"/>
                <w:szCs w:val="22"/>
                <w:lang w:val="uk-UA"/>
              </w:rPr>
              <w:t xml:space="preserve"> бал</w:t>
            </w:r>
            <w:r>
              <w:rPr>
                <w:sz w:val="22"/>
                <w:szCs w:val="22"/>
                <w:lang w:val="uk-UA"/>
              </w:rPr>
              <w:t>и</w:t>
            </w:r>
          </w:p>
        </w:tc>
        <w:tc>
          <w:tcPr>
            <w:tcW w:w="7642" w:type="dxa"/>
          </w:tcPr>
          <w:p w:rsidR="00234F9C" w:rsidRPr="00B70420" w:rsidRDefault="00234F9C" w:rsidP="003D7B96">
            <w:pPr>
              <w:pStyle w:val="BodyTextIndent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EB224F">
              <w:rPr>
                <w:sz w:val="22"/>
                <w:szCs w:val="22"/>
                <w:lang w:val="uk-UA"/>
              </w:rPr>
              <w:t>Студент знає програмний матеріал пов</w:t>
            </w:r>
            <w:r>
              <w:rPr>
                <w:sz w:val="22"/>
                <w:szCs w:val="22"/>
                <w:lang w:val="uk-UA"/>
              </w:rPr>
              <w:t>ністю, має практичні навички в техніках перекладання</w:t>
            </w:r>
            <w:r w:rsidRPr="00EB224F">
              <w:rPr>
                <w:sz w:val="22"/>
                <w:szCs w:val="22"/>
                <w:lang w:val="uk-UA"/>
              </w:rPr>
              <w:t xml:space="preserve">, але не вміє самостійно мислити, аналізувати </w:t>
            </w:r>
            <w:r w:rsidRPr="00D601C8">
              <w:rPr>
                <w:sz w:val="22"/>
                <w:szCs w:val="22"/>
                <w:lang w:val="uk-UA"/>
              </w:rPr>
              <w:t xml:space="preserve">теоретичний та </w:t>
            </w:r>
            <w:r>
              <w:rPr>
                <w:sz w:val="22"/>
                <w:szCs w:val="22"/>
                <w:lang w:val="uk-UA"/>
              </w:rPr>
              <w:t xml:space="preserve">правильно застосовувати </w:t>
            </w:r>
            <w:r w:rsidRPr="00D601C8">
              <w:rPr>
                <w:sz w:val="22"/>
                <w:szCs w:val="22"/>
                <w:lang w:val="uk-UA"/>
              </w:rPr>
              <w:t>практичний</w:t>
            </w:r>
            <w:r w:rsidRPr="00EB224F">
              <w:rPr>
                <w:sz w:val="22"/>
                <w:szCs w:val="22"/>
                <w:lang w:val="uk-UA"/>
              </w:rPr>
              <w:t xml:space="preserve"> матеріал</w:t>
            </w:r>
            <w:r>
              <w:rPr>
                <w:sz w:val="22"/>
                <w:szCs w:val="22"/>
                <w:lang w:val="uk-UA"/>
              </w:rPr>
              <w:t>, не демонструє у своїх роботах бездоганних перекладацьких навичок та фонових знань. Окремі завдання кожної теми та модульного контролю загалом виконав не повністю.</w:t>
            </w:r>
          </w:p>
        </w:tc>
      </w:tr>
      <w:tr w:rsidR="00234F9C" w:rsidRPr="00E314FD" w:rsidTr="003D7B96">
        <w:tc>
          <w:tcPr>
            <w:tcW w:w="1962" w:type="dxa"/>
          </w:tcPr>
          <w:p w:rsidR="00234F9C" w:rsidRPr="0004601C" w:rsidRDefault="00234F9C" w:rsidP="003D7B96">
            <w:pPr>
              <w:pStyle w:val="BodyTextIndent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04601C">
              <w:rPr>
                <w:sz w:val="22"/>
                <w:szCs w:val="22"/>
                <w:lang w:val="en-US"/>
              </w:rPr>
              <w:t>D</w:t>
            </w:r>
            <w:r w:rsidRPr="0004601C">
              <w:rPr>
                <w:spacing w:val="-6"/>
                <w:sz w:val="22"/>
                <w:szCs w:val="22"/>
              </w:rPr>
              <w:t>(задовільно)</w:t>
            </w:r>
            <w:r w:rsidRPr="0004601C">
              <w:rPr>
                <w:spacing w:val="-6"/>
                <w:sz w:val="22"/>
                <w:szCs w:val="22"/>
                <w:lang w:val="uk-UA"/>
              </w:rPr>
              <w:t xml:space="preserve"> = </w:t>
            </w:r>
            <w:r>
              <w:rPr>
                <w:spacing w:val="-6"/>
                <w:sz w:val="22"/>
                <w:szCs w:val="22"/>
                <w:lang w:val="uk-UA"/>
              </w:rPr>
              <w:t>73</w:t>
            </w:r>
            <w:r w:rsidRPr="0004601C">
              <w:rPr>
                <w:spacing w:val="-6"/>
                <w:sz w:val="22"/>
                <w:szCs w:val="22"/>
                <w:lang w:val="uk-UA"/>
              </w:rPr>
              <w:t xml:space="preserve"> – </w:t>
            </w:r>
            <w:r>
              <w:rPr>
                <w:spacing w:val="-6"/>
                <w:sz w:val="22"/>
                <w:szCs w:val="22"/>
                <w:lang w:val="uk-UA"/>
              </w:rPr>
              <w:t>64 бали</w:t>
            </w:r>
          </w:p>
        </w:tc>
        <w:tc>
          <w:tcPr>
            <w:tcW w:w="7642" w:type="dxa"/>
          </w:tcPr>
          <w:p w:rsidR="00234F9C" w:rsidRPr="00D601C8" w:rsidRDefault="00234F9C" w:rsidP="003D7B96">
            <w:pPr>
              <w:pStyle w:val="BodyTextIndent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B70420">
              <w:rPr>
                <w:sz w:val="22"/>
                <w:szCs w:val="22"/>
                <w:lang w:val="uk-UA"/>
              </w:rPr>
              <w:t xml:space="preserve">Студент </w:t>
            </w:r>
            <w:r>
              <w:rPr>
                <w:sz w:val="22"/>
                <w:szCs w:val="22"/>
                <w:lang w:val="uk-UA"/>
              </w:rPr>
              <w:t>засвоїв лише окремі</w:t>
            </w:r>
            <w:r w:rsidRPr="00B70420">
              <w:rPr>
                <w:sz w:val="22"/>
                <w:szCs w:val="22"/>
                <w:lang w:val="uk-UA"/>
              </w:rPr>
              <w:t xml:space="preserve"> теми </w:t>
            </w:r>
            <w:r>
              <w:rPr>
                <w:sz w:val="22"/>
                <w:szCs w:val="22"/>
                <w:lang w:val="uk-UA"/>
              </w:rPr>
              <w:t xml:space="preserve">робочої програми.Не вміє вільно самостійно здійснювати перекладацькі завдання, окремі завдання кожної теми модульного контролю не виконав. </w:t>
            </w:r>
          </w:p>
        </w:tc>
      </w:tr>
      <w:tr w:rsidR="00234F9C" w:rsidRPr="00E314FD" w:rsidTr="003D7B96">
        <w:tc>
          <w:tcPr>
            <w:tcW w:w="1962" w:type="dxa"/>
          </w:tcPr>
          <w:p w:rsidR="00234F9C" w:rsidRPr="0004601C" w:rsidRDefault="00234F9C" w:rsidP="003D7B96">
            <w:pPr>
              <w:pStyle w:val="BodyTextIndent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04601C">
              <w:rPr>
                <w:sz w:val="22"/>
                <w:szCs w:val="22"/>
                <w:lang w:val="uk-UA"/>
              </w:rPr>
              <w:t xml:space="preserve">Е (задовільно) = </w:t>
            </w:r>
            <w:r>
              <w:rPr>
                <w:sz w:val="22"/>
                <w:szCs w:val="22"/>
                <w:lang w:val="uk-UA"/>
              </w:rPr>
              <w:t>63 – 60</w:t>
            </w:r>
            <w:r w:rsidRPr="0004601C">
              <w:rPr>
                <w:sz w:val="22"/>
                <w:szCs w:val="22"/>
                <w:lang w:val="uk-UA"/>
              </w:rPr>
              <w:t xml:space="preserve"> балів</w:t>
            </w:r>
          </w:p>
        </w:tc>
        <w:tc>
          <w:tcPr>
            <w:tcW w:w="7642" w:type="dxa"/>
          </w:tcPr>
          <w:p w:rsidR="00234F9C" w:rsidRPr="00B70420" w:rsidRDefault="00234F9C" w:rsidP="003D7B96">
            <w:pPr>
              <w:pStyle w:val="BodyTextIndent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Студент засвоїв лише окремі питання навчальної програми. Не вміє достатньо самостійно здійснювати більшість перекладацьких завдань. Виконав лише окремі завдання кожної теми та модульного контролю загалом.</w:t>
            </w:r>
          </w:p>
        </w:tc>
      </w:tr>
      <w:tr w:rsidR="00234F9C" w:rsidRPr="00E314FD" w:rsidTr="003D7B96">
        <w:tc>
          <w:tcPr>
            <w:tcW w:w="1962" w:type="dxa"/>
          </w:tcPr>
          <w:p w:rsidR="00234F9C" w:rsidRPr="0004601C" w:rsidRDefault="00234F9C" w:rsidP="003D7B96">
            <w:pPr>
              <w:pStyle w:val="BodyTextIndent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04601C">
              <w:rPr>
                <w:sz w:val="22"/>
                <w:szCs w:val="22"/>
                <w:lang w:val="en-US"/>
              </w:rPr>
              <w:t>F</w:t>
            </w:r>
            <w:r w:rsidRPr="0004601C">
              <w:rPr>
                <w:sz w:val="22"/>
                <w:szCs w:val="22"/>
                <w:lang w:val="uk-UA"/>
              </w:rPr>
              <w:t xml:space="preserve">Х </w:t>
            </w:r>
            <w:r w:rsidRPr="0004601C">
              <w:rPr>
                <w:spacing w:val="-6"/>
                <w:sz w:val="22"/>
                <w:szCs w:val="22"/>
                <w:lang w:val="uk-UA"/>
              </w:rPr>
              <w:t xml:space="preserve">(незадовільно) </w:t>
            </w:r>
            <w:r w:rsidRPr="0004601C">
              <w:rPr>
                <w:sz w:val="22"/>
                <w:szCs w:val="22"/>
                <w:lang w:val="uk-UA"/>
              </w:rPr>
              <w:t xml:space="preserve">з можливістю повторного складання = </w:t>
            </w:r>
            <w:r>
              <w:rPr>
                <w:sz w:val="22"/>
                <w:szCs w:val="22"/>
                <w:lang w:val="uk-UA"/>
              </w:rPr>
              <w:t>59 – 3</w:t>
            </w:r>
            <w:r w:rsidRPr="0004601C">
              <w:rPr>
                <w:sz w:val="22"/>
                <w:szCs w:val="22"/>
                <w:lang w:val="uk-UA"/>
              </w:rPr>
              <w:t>5 балів</w:t>
            </w:r>
          </w:p>
        </w:tc>
        <w:tc>
          <w:tcPr>
            <w:tcW w:w="7642" w:type="dxa"/>
          </w:tcPr>
          <w:p w:rsidR="00234F9C" w:rsidRPr="00EB224F" w:rsidRDefault="00234F9C" w:rsidP="003D7B96">
            <w:pPr>
              <w:pStyle w:val="BodyTextIndent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B70420">
              <w:rPr>
                <w:sz w:val="22"/>
                <w:szCs w:val="22"/>
                <w:lang w:val="uk-UA"/>
              </w:rPr>
              <w:t xml:space="preserve">Студент має фрагментарні знання з усього курсу. </w:t>
            </w:r>
            <w:r>
              <w:rPr>
                <w:sz w:val="22"/>
                <w:szCs w:val="22"/>
                <w:lang w:val="uk-UA"/>
              </w:rPr>
              <w:t>Не засвоїв тем навчальної програми, н</w:t>
            </w:r>
            <w:r w:rsidRPr="00B70420">
              <w:rPr>
                <w:sz w:val="22"/>
                <w:szCs w:val="22"/>
                <w:lang w:val="uk-UA"/>
              </w:rPr>
              <w:t>е володі</w:t>
            </w:r>
            <w:r w:rsidRPr="00D601C8">
              <w:rPr>
                <w:sz w:val="22"/>
                <w:szCs w:val="22"/>
              </w:rPr>
              <w:t xml:space="preserve">є </w:t>
            </w:r>
            <w:r>
              <w:rPr>
                <w:sz w:val="22"/>
                <w:szCs w:val="22"/>
                <w:lang w:val="uk-UA"/>
              </w:rPr>
              <w:t>техніками перекладу</w:t>
            </w:r>
            <w:r w:rsidRPr="00D601C8">
              <w:rPr>
                <w:sz w:val="22"/>
                <w:szCs w:val="22"/>
              </w:rPr>
              <w:t>, оскількипонятійний аппарат не сформований. Не вміє</w:t>
            </w:r>
            <w:r>
              <w:rPr>
                <w:sz w:val="22"/>
                <w:szCs w:val="22"/>
                <w:lang w:val="uk-UA"/>
              </w:rPr>
              <w:t>виконати завдання з</w:t>
            </w:r>
            <w:r w:rsidRPr="00D601C8">
              <w:rPr>
                <w:sz w:val="22"/>
                <w:szCs w:val="22"/>
              </w:rPr>
              <w:t>програмн</w:t>
            </w:r>
            <w:r>
              <w:rPr>
                <w:sz w:val="22"/>
                <w:szCs w:val="22"/>
                <w:lang w:val="uk-UA"/>
              </w:rPr>
              <w:t>ого</w:t>
            </w:r>
            <w:r w:rsidRPr="00D601C8">
              <w:rPr>
                <w:sz w:val="22"/>
                <w:szCs w:val="22"/>
              </w:rPr>
              <w:t>матеріал</w:t>
            </w:r>
            <w:r>
              <w:rPr>
                <w:sz w:val="22"/>
                <w:szCs w:val="22"/>
                <w:lang w:val="uk-UA"/>
              </w:rPr>
              <w:t>у</w:t>
            </w:r>
            <w:r w:rsidRPr="00D601C8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  <w:lang w:val="uk-UA"/>
              </w:rPr>
              <w:t>Переклад</w:t>
            </w:r>
            <w:r w:rsidRPr="00D601C8">
              <w:rPr>
                <w:sz w:val="22"/>
                <w:szCs w:val="22"/>
              </w:rPr>
              <w:t>невиразн</w:t>
            </w:r>
            <w:r>
              <w:rPr>
                <w:sz w:val="22"/>
                <w:szCs w:val="22"/>
                <w:lang w:val="uk-UA"/>
              </w:rPr>
              <w:t>ий</w:t>
            </w:r>
            <w:r w:rsidRPr="00D601C8">
              <w:rPr>
                <w:sz w:val="22"/>
                <w:szCs w:val="22"/>
              </w:rPr>
              <w:t>, обмежен</w:t>
            </w:r>
            <w:r>
              <w:rPr>
                <w:sz w:val="22"/>
                <w:szCs w:val="22"/>
                <w:lang w:val="uk-UA"/>
              </w:rPr>
              <w:t>ий</w:t>
            </w:r>
            <w:r w:rsidRPr="00D601C8">
              <w:rPr>
                <w:sz w:val="22"/>
                <w:szCs w:val="22"/>
              </w:rPr>
              <w:t>, бідн</w:t>
            </w:r>
            <w:r>
              <w:rPr>
                <w:sz w:val="22"/>
                <w:szCs w:val="22"/>
                <w:lang w:val="uk-UA"/>
              </w:rPr>
              <w:t>ий</w:t>
            </w:r>
            <w:r w:rsidRPr="00D601C8">
              <w:rPr>
                <w:sz w:val="22"/>
                <w:szCs w:val="22"/>
              </w:rPr>
              <w:t>, словниковий запас не даєзмогуоформити</w:t>
            </w:r>
            <w:r w:rsidRPr="00D601C8">
              <w:rPr>
                <w:sz w:val="22"/>
                <w:szCs w:val="22"/>
                <w:lang w:val="uk-UA"/>
              </w:rPr>
              <w:t>думку</w:t>
            </w:r>
            <w:r w:rsidRPr="00D601C8">
              <w:rPr>
                <w:sz w:val="22"/>
                <w:szCs w:val="22"/>
              </w:rPr>
              <w:t>. Практичнінавички на рівнірозпізнавання.</w:t>
            </w:r>
            <w:r>
              <w:rPr>
                <w:sz w:val="22"/>
                <w:szCs w:val="22"/>
                <w:lang w:val="uk-UA"/>
              </w:rPr>
              <w:t xml:space="preserve"> Не виконав більшості завдань кожної теми під час модульного контролю загалом.</w:t>
            </w:r>
          </w:p>
        </w:tc>
      </w:tr>
      <w:tr w:rsidR="00234F9C" w:rsidRPr="00E314FD" w:rsidTr="003D7B96">
        <w:tc>
          <w:tcPr>
            <w:tcW w:w="1962" w:type="dxa"/>
          </w:tcPr>
          <w:p w:rsidR="00234F9C" w:rsidRPr="0004601C" w:rsidRDefault="00234F9C" w:rsidP="003D7B96">
            <w:pPr>
              <w:pStyle w:val="BodyTextIndent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04601C">
              <w:rPr>
                <w:sz w:val="22"/>
                <w:szCs w:val="22"/>
                <w:lang w:val="en-US"/>
              </w:rPr>
              <w:t>F</w:t>
            </w:r>
            <w:r w:rsidRPr="0004601C">
              <w:rPr>
                <w:sz w:val="22"/>
                <w:szCs w:val="22"/>
              </w:rPr>
              <w:t>1 (незадовільно) з обов’язковимповторнимвивченнямдисципліни</w:t>
            </w:r>
            <w:r w:rsidRPr="0004601C">
              <w:rPr>
                <w:sz w:val="22"/>
                <w:szCs w:val="22"/>
                <w:lang w:val="uk-UA"/>
              </w:rPr>
              <w:t xml:space="preserve"> = менше ніж </w:t>
            </w:r>
            <w:r>
              <w:rPr>
                <w:sz w:val="22"/>
                <w:szCs w:val="22"/>
                <w:lang w:val="uk-UA"/>
              </w:rPr>
              <w:t>3</w:t>
            </w:r>
            <w:r w:rsidRPr="0004601C">
              <w:rPr>
                <w:sz w:val="22"/>
                <w:szCs w:val="22"/>
                <w:lang w:val="uk-UA"/>
              </w:rPr>
              <w:t>5 балів</w:t>
            </w:r>
          </w:p>
        </w:tc>
        <w:tc>
          <w:tcPr>
            <w:tcW w:w="7642" w:type="dxa"/>
          </w:tcPr>
          <w:p w:rsidR="00234F9C" w:rsidRPr="00EB224F" w:rsidRDefault="00234F9C" w:rsidP="003D7B96">
            <w:pPr>
              <w:pStyle w:val="BodyTextIndent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</w:rPr>
              <w:t>Студент повністю не знаєпрограмногоматеріалу, не працював в аудиторії з викладачемабосамостійно.</w:t>
            </w:r>
            <w:r>
              <w:rPr>
                <w:sz w:val="22"/>
                <w:szCs w:val="22"/>
                <w:lang w:val="uk-UA"/>
              </w:rPr>
              <w:t xml:space="preserve"> Не вміє викласти зміст кожної теми навчальної дисципліни, не виконав завдання модульного контролю.</w:t>
            </w:r>
          </w:p>
        </w:tc>
      </w:tr>
    </w:tbl>
    <w:p w:rsidR="00234F9C" w:rsidRPr="003721CF" w:rsidRDefault="00234F9C" w:rsidP="00FD3DA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721CF">
        <w:rPr>
          <w:rFonts w:ascii="Times New Roman" w:hAnsi="Times New Roman"/>
          <w:b/>
          <w:bCs/>
          <w:sz w:val="28"/>
          <w:szCs w:val="28"/>
          <w:lang w:val="uk-UA"/>
        </w:rPr>
        <w:t>10. Список рекомендованих джерел (наскрізна нумерація)</w:t>
      </w:r>
    </w:p>
    <w:p w:rsidR="00234F9C" w:rsidRDefault="00234F9C" w:rsidP="00FD3DA1">
      <w:pPr>
        <w:jc w:val="center"/>
        <w:rPr>
          <w:b/>
          <w:szCs w:val="28"/>
          <w:u w:val="single"/>
          <w:lang w:val="uk-UA"/>
        </w:rPr>
      </w:pPr>
    </w:p>
    <w:p w:rsidR="00234F9C" w:rsidRDefault="00234F9C" w:rsidP="00FD3DA1">
      <w:pPr>
        <w:jc w:val="center"/>
        <w:rPr>
          <w:b/>
          <w:szCs w:val="28"/>
          <w:u w:val="single"/>
          <w:lang w:val="uk-UA"/>
        </w:rPr>
      </w:pPr>
      <w:r>
        <w:rPr>
          <w:b/>
          <w:szCs w:val="28"/>
          <w:u w:val="single"/>
          <w:lang w:val="uk-UA"/>
        </w:rPr>
        <w:t>Основні</w:t>
      </w:r>
    </w:p>
    <w:p w:rsidR="00234F9C" w:rsidRPr="00987A74" w:rsidRDefault="00234F9C" w:rsidP="00FD3DA1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987A74">
        <w:rPr>
          <w:rFonts w:ascii="Times New Roman" w:hAnsi="Times New Roman"/>
          <w:iCs/>
          <w:sz w:val="24"/>
          <w:szCs w:val="24"/>
          <w:lang w:val="uk-UA"/>
        </w:rPr>
        <w:t>Алексеева И. С. Введение в переводоведение : учеб. пособие для студ. филол. и лингв. фак. высш. учеб. заведений. СПб. : СПбГУ : Филологическийин-т ; М. : Академия, 2004. 352 с.</w:t>
      </w:r>
    </w:p>
    <w:p w:rsidR="00234F9C" w:rsidRPr="00987A74" w:rsidRDefault="00234F9C" w:rsidP="00FD3DA1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987A74">
        <w:rPr>
          <w:rFonts w:ascii="Times New Roman" w:hAnsi="Times New Roman"/>
          <w:bCs/>
          <w:sz w:val="24"/>
          <w:szCs w:val="24"/>
          <w:lang w:val="uk-UA"/>
        </w:rPr>
        <w:t>Гарбовский Н. К. Теорияперевода : учебник. М. : Изд-во Моск. ун-та, 2004. 544 с.</w:t>
      </w:r>
    </w:p>
    <w:p w:rsidR="00234F9C" w:rsidRPr="00987A74" w:rsidRDefault="00234F9C" w:rsidP="00FD3DA1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987A74">
        <w:rPr>
          <w:rFonts w:ascii="Times New Roman" w:hAnsi="Times New Roman"/>
          <w:iCs/>
          <w:sz w:val="24"/>
          <w:szCs w:val="24"/>
          <w:lang w:val="uk-UA"/>
        </w:rPr>
        <w:t>Зарицький М. С. Переклад: створення та редагування : [посібник]. К. : Парламентське видавництво, 2004. 120 с.</w:t>
      </w:r>
    </w:p>
    <w:p w:rsidR="00234F9C" w:rsidRPr="00987A74" w:rsidRDefault="00234F9C" w:rsidP="00FD3DA1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987A74">
        <w:rPr>
          <w:rFonts w:ascii="Times New Roman" w:hAnsi="Times New Roman"/>
          <w:iCs/>
          <w:sz w:val="24"/>
          <w:szCs w:val="24"/>
          <w:lang w:val="uk-UA"/>
        </w:rPr>
        <w:t>Казакова Т. А. ImageryinTransaltion. Практикум по художественному переводу : [уч. пособие; на англ. яз. СПб. : Изд-во «Союз», 2003. 320 с.</w:t>
      </w:r>
    </w:p>
    <w:p w:rsidR="00234F9C" w:rsidRPr="00987A74" w:rsidRDefault="00234F9C" w:rsidP="00FD3DA1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987A74">
        <w:rPr>
          <w:rFonts w:ascii="Times New Roman" w:hAnsi="Times New Roman"/>
          <w:iCs/>
          <w:sz w:val="24"/>
          <w:szCs w:val="24"/>
          <w:lang w:val="uk-UA"/>
        </w:rPr>
        <w:t>Карабан В. І. Переклад англійської наукової і технічної літератури. Вінниця : Нова книга, 2001. Ч. 1 : Граматичні труднощі. 2001. 271 с.</w:t>
      </w:r>
    </w:p>
    <w:p w:rsidR="00234F9C" w:rsidRPr="00987A74" w:rsidRDefault="00234F9C" w:rsidP="00FD3DA1">
      <w:pPr>
        <w:numPr>
          <w:ilvl w:val="0"/>
          <w:numId w:val="3"/>
        </w:numPr>
        <w:spacing w:after="0" w:line="360" w:lineRule="auto"/>
        <w:ind w:left="567" w:hanging="425"/>
        <w:contextualSpacing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987A74">
        <w:rPr>
          <w:rFonts w:ascii="Times New Roman" w:hAnsi="Times New Roman"/>
          <w:iCs/>
          <w:sz w:val="24"/>
          <w:szCs w:val="24"/>
          <w:lang w:val="uk-UA"/>
        </w:rPr>
        <w:t>Карабан В. І. Переклад англійської наукової і технічної літератури. Вінниця : Нова книга, 2001. Ч. 2 : Лексичні, термінологічні та жанрово-стилістичні труднощі. 2001. 303 с.</w:t>
      </w:r>
    </w:p>
    <w:p w:rsidR="00234F9C" w:rsidRPr="00987A74" w:rsidRDefault="00234F9C" w:rsidP="00FD3DA1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Карабан В. І. Переклад англійської наукової і технічної літератури. Граматичні труднощі, лексичні, термінологічні та жанрово-стилістичні проблеми. Вінниця : Нова книга, 2002. 564 с. </w:t>
      </w:r>
    </w:p>
    <w:p w:rsidR="00234F9C" w:rsidRPr="00987A74" w:rsidRDefault="00234F9C" w:rsidP="00FD3DA1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87A74">
        <w:rPr>
          <w:rFonts w:ascii="Times New Roman" w:hAnsi="Times New Roman"/>
          <w:sz w:val="24"/>
          <w:szCs w:val="24"/>
          <w:lang w:val="uk-UA"/>
        </w:rPr>
        <w:t>Сапогова Л.И. Переводческоепреобразованиетекста : учеб. пособие . М.: Флинта : Наука, 2009. 320 с.</w:t>
      </w:r>
    </w:p>
    <w:p w:rsidR="00234F9C" w:rsidRPr="00987A74" w:rsidRDefault="00234F9C" w:rsidP="00FD3DA1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987A74">
        <w:rPr>
          <w:rFonts w:ascii="Times New Roman" w:hAnsi="Times New Roman"/>
          <w:iCs/>
          <w:sz w:val="24"/>
          <w:szCs w:val="24"/>
          <w:lang w:val="uk-UA"/>
        </w:rPr>
        <w:t>Сдобников В.В. Теорияперевода : ученик [</w:t>
      </w:r>
      <w:r w:rsidRPr="00987A74">
        <w:rPr>
          <w:rFonts w:ascii="Times New Roman" w:hAnsi="Times New Roman"/>
          <w:iCs/>
          <w:sz w:val="24"/>
          <w:szCs w:val="24"/>
        </w:rPr>
        <w:t>для студ. лингвист.вузов и фак-тот иностр.яз</w:t>
      </w:r>
      <w:r w:rsidRPr="00987A74">
        <w:rPr>
          <w:rFonts w:ascii="Times New Roman" w:hAnsi="Times New Roman"/>
          <w:iCs/>
          <w:sz w:val="24"/>
          <w:szCs w:val="24"/>
          <w:lang w:val="uk-UA"/>
        </w:rPr>
        <w:t>. М. : АСТ: Восток-Запад; Владимир : ВКТ, 2008. 448 с. – (Лингвистика и межкультурнаякоммуникация: золотаясерия).</w:t>
      </w:r>
    </w:p>
    <w:p w:rsidR="00234F9C" w:rsidRPr="00987A74" w:rsidRDefault="00234F9C" w:rsidP="00FD3DA1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Стиль автора и стиль перевода : учеб. пособие / [М. А. Новикова, О. Н. Лебедь, М. Ю. Лукинова и др.]. К. : УМК ВО при Минвузе УССР, 1988. 84 с. </w:t>
      </w:r>
    </w:p>
    <w:p w:rsidR="00234F9C" w:rsidRPr="00987A74" w:rsidRDefault="00234F9C" w:rsidP="00FD3DA1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987A74">
        <w:rPr>
          <w:rFonts w:ascii="Times New Roman" w:hAnsi="Times New Roman"/>
          <w:iCs/>
          <w:sz w:val="24"/>
          <w:szCs w:val="24"/>
          <w:lang w:val="uk-UA"/>
        </w:rPr>
        <w:t>RoutledgeEncyclopediaofTranslationStudies / [ed. MonaBaker, KirstenMalmkjær]. – [2nd ed.]. – London ; NewYork : Routledge : TaylorandFrancisGroup, 2001. 654 p.</w:t>
      </w:r>
    </w:p>
    <w:p w:rsidR="00234F9C" w:rsidRPr="00987A74" w:rsidRDefault="00234F9C" w:rsidP="00FD3DA1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987A74">
        <w:rPr>
          <w:rFonts w:ascii="Times New Roman" w:hAnsi="Times New Roman"/>
          <w:iCs/>
          <w:sz w:val="24"/>
          <w:szCs w:val="24"/>
          <w:lang w:val="uk-UA"/>
        </w:rPr>
        <w:t>Bassnett S. TranslationStudies / SusanBassnett. – [3-rd ed.]. – London ; NewYork : Routledge : TaylorandFrancisGroup, 2005. 176 p.</w:t>
      </w:r>
    </w:p>
    <w:p w:rsidR="00234F9C" w:rsidRPr="00987A74" w:rsidRDefault="00234F9C" w:rsidP="00FD3DA1">
      <w:pPr>
        <w:spacing w:after="0" w:line="360" w:lineRule="auto"/>
        <w:contextualSpacing/>
        <w:jc w:val="both"/>
        <w:rPr>
          <w:rFonts w:ascii="Times New Roman" w:hAnsi="Times New Roman"/>
          <w:iCs/>
          <w:sz w:val="24"/>
          <w:szCs w:val="24"/>
          <w:lang w:val="uk-UA"/>
        </w:rPr>
      </w:pPr>
    </w:p>
    <w:p w:rsidR="00234F9C" w:rsidRPr="00E62CCD" w:rsidRDefault="00234F9C" w:rsidP="00FD3DA1">
      <w:pPr>
        <w:spacing w:line="360" w:lineRule="auto"/>
        <w:ind w:left="720"/>
        <w:jc w:val="center"/>
        <w:rPr>
          <w:rFonts w:ascii="Times New Roman" w:hAnsi="Times New Roman"/>
          <w:b/>
          <w:sz w:val="28"/>
          <w:lang w:val="uk-UA"/>
        </w:rPr>
      </w:pPr>
    </w:p>
    <w:p w:rsidR="00234F9C" w:rsidRDefault="00234F9C" w:rsidP="00FD3DA1">
      <w:pPr>
        <w:ind w:left="720"/>
        <w:jc w:val="center"/>
        <w:rPr>
          <w:rFonts w:ascii="Times New Roman" w:hAnsi="Times New Roman"/>
          <w:b/>
          <w:u w:val="single"/>
          <w:lang w:val="uk-UA"/>
        </w:rPr>
      </w:pPr>
      <w:r>
        <w:rPr>
          <w:rFonts w:ascii="Times New Roman" w:hAnsi="Times New Roman"/>
          <w:b/>
          <w:u w:val="single"/>
          <w:lang w:val="uk-UA"/>
        </w:rPr>
        <w:t>Додаткові</w:t>
      </w:r>
    </w:p>
    <w:p w:rsidR="00234F9C" w:rsidRPr="00987A74" w:rsidRDefault="00234F9C" w:rsidP="00FD3DA1">
      <w:pPr>
        <w:spacing w:after="0" w:line="360" w:lineRule="auto"/>
        <w:ind w:left="36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234F9C" w:rsidRPr="00987A74" w:rsidRDefault="00234F9C" w:rsidP="00FD3DA1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87A74">
        <w:rPr>
          <w:rFonts w:ascii="Times New Roman" w:hAnsi="Times New Roman"/>
          <w:sz w:val="24"/>
          <w:szCs w:val="24"/>
          <w:lang w:val="uk-UA"/>
        </w:rPr>
        <w:t>Демецька В. В. Теорія адаптації: крос-культурні та перекладознавчі проблеми. Херсон : МЧП «Норд», 2006. 378 с.</w:t>
      </w:r>
    </w:p>
    <w:p w:rsidR="00234F9C" w:rsidRPr="00987A74" w:rsidRDefault="00234F9C" w:rsidP="00FD3DA1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987A74">
        <w:rPr>
          <w:rFonts w:ascii="Times New Roman" w:hAnsi="Times New Roman"/>
          <w:iCs/>
          <w:sz w:val="24"/>
          <w:szCs w:val="24"/>
          <w:lang w:val="uk-UA"/>
        </w:rPr>
        <w:t>Зорівчак Р. П. Український художній переклад у націотворчих вимірах // Збірник «Р. М. Рільке і Україна» : наукові студії та переклад з Р. М. Рільке. Івано-Франківськ. : КОЛО, 2004. Вип. 2. С. 132–160.</w:t>
      </w:r>
    </w:p>
    <w:p w:rsidR="00234F9C" w:rsidRPr="00987A74" w:rsidRDefault="00234F9C" w:rsidP="00FD3DA1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87A74">
        <w:rPr>
          <w:rFonts w:ascii="Times New Roman" w:hAnsi="Times New Roman"/>
          <w:iCs/>
          <w:sz w:val="24"/>
          <w:szCs w:val="24"/>
          <w:lang w:val="uk-UA"/>
        </w:rPr>
        <w:t>Коломієць Л. В. Концептуально-методологічні засади сучасного українського поетичного перекладу (на матеріалі пер. з англ., ірланд. та амер. поезії). К. : Київський університет, 2004. 522 с.</w:t>
      </w:r>
    </w:p>
    <w:p w:rsidR="00234F9C" w:rsidRPr="00987A74" w:rsidRDefault="00234F9C" w:rsidP="00FD3DA1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87A74">
        <w:rPr>
          <w:rFonts w:ascii="Times New Roman" w:hAnsi="Times New Roman"/>
          <w:sz w:val="24"/>
          <w:szCs w:val="24"/>
          <w:lang w:val="uk-UA"/>
        </w:rPr>
        <w:t>Коптілов В. Теорія і практика перекладу : навч. посібник. К. : Юніверс, 2002. 215 с.</w:t>
      </w:r>
    </w:p>
    <w:p w:rsidR="00234F9C" w:rsidRPr="00987A74" w:rsidRDefault="00234F9C" w:rsidP="00FD3DA1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87A74">
        <w:rPr>
          <w:rFonts w:ascii="Times New Roman" w:hAnsi="Times New Roman"/>
          <w:sz w:val="24"/>
          <w:szCs w:val="24"/>
          <w:lang w:val="uk-UA"/>
        </w:rPr>
        <w:t>Корунець І. В. Вступ до перекладознавства : навч. посібник.Вінниця : Нова Книга, 2008. 512 с.</w:t>
      </w:r>
    </w:p>
    <w:p w:rsidR="00234F9C" w:rsidRPr="00987A74" w:rsidRDefault="00234F9C" w:rsidP="00FD3DA1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87A74">
        <w:rPr>
          <w:rFonts w:ascii="Times New Roman" w:hAnsi="Times New Roman"/>
          <w:sz w:val="24"/>
          <w:szCs w:val="24"/>
          <w:lang w:val="uk-UA"/>
        </w:rPr>
        <w:t xml:space="preserve">Новикова М. А. </w:t>
      </w:r>
      <w:r w:rsidRPr="00987A74">
        <w:rPr>
          <w:rFonts w:ascii="Times New Roman" w:hAnsi="Times New Roman"/>
          <w:sz w:val="24"/>
          <w:szCs w:val="24"/>
        </w:rPr>
        <w:t>Прекрасен</w:t>
      </w:r>
      <w:r w:rsidRPr="00987A74">
        <w:rPr>
          <w:rFonts w:ascii="Times New Roman" w:hAnsi="Times New Roman"/>
          <w:sz w:val="24"/>
          <w:szCs w:val="24"/>
          <w:lang w:val="uk-UA"/>
        </w:rPr>
        <w:t xml:space="preserve"> наш союз. Литература – переводчик – жизнь : </w:t>
      </w:r>
      <w:r w:rsidRPr="00987A74">
        <w:rPr>
          <w:rFonts w:ascii="Times New Roman" w:hAnsi="Times New Roman"/>
          <w:sz w:val="24"/>
          <w:szCs w:val="24"/>
        </w:rPr>
        <w:t>[</w:t>
      </w:r>
      <w:r w:rsidRPr="00987A74">
        <w:rPr>
          <w:rFonts w:ascii="Times New Roman" w:hAnsi="Times New Roman"/>
          <w:sz w:val="24"/>
          <w:szCs w:val="24"/>
          <w:lang w:val="uk-UA"/>
        </w:rPr>
        <w:t>литературно-критическиеочерки</w:t>
      </w:r>
      <w:r w:rsidRPr="00987A74">
        <w:rPr>
          <w:rFonts w:ascii="Times New Roman" w:hAnsi="Times New Roman"/>
          <w:sz w:val="24"/>
          <w:szCs w:val="24"/>
        </w:rPr>
        <w:t>]</w:t>
      </w:r>
      <w:r w:rsidRPr="00987A74">
        <w:rPr>
          <w:rFonts w:ascii="Times New Roman" w:hAnsi="Times New Roman"/>
          <w:sz w:val="24"/>
          <w:szCs w:val="24"/>
          <w:lang w:val="uk-UA"/>
        </w:rPr>
        <w:t>.К. : Радянський письменник, 1986. 224 с.</w:t>
      </w:r>
    </w:p>
    <w:p w:rsidR="00234F9C" w:rsidRPr="00987A74" w:rsidRDefault="00234F9C" w:rsidP="00FD3DA1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87A74">
        <w:rPr>
          <w:rFonts w:ascii="Times New Roman" w:hAnsi="Times New Roman"/>
          <w:sz w:val="24"/>
          <w:szCs w:val="24"/>
          <w:lang w:val="uk-UA"/>
        </w:rPr>
        <w:t>Чередниченко О.І. Григорій Кочур і франкомовна поезія //  Матер. Міжнар. наук.-практ. конф. „Григорій Кочур і український переклад” ( Київ; Ірпінь, 27 – 29 жовт. 2003 р.) / Редкол.: О.Чередниченко (голова) та ін. – Київ; Ірпінь: ВТФ «Перун». 2004. С.141–147.</w:t>
      </w:r>
    </w:p>
    <w:p w:rsidR="00234F9C" w:rsidRPr="00987A74" w:rsidRDefault="00234F9C" w:rsidP="00FD3DA1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87A74">
        <w:rPr>
          <w:rFonts w:ascii="Times New Roman" w:hAnsi="Times New Roman"/>
          <w:sz w:val="24"/>
          <w:szCs w:val="24"/>
        </w:rPr>
        <w:t xml:space="preserve">Федоров А.В. Основы общей теории перевода </w:t>
      </w:r>
      <w:r w:rsidRPr="00987A74">
        <w:rPr>
          <w:rFonts w:ascii="Times New Roman" w:hAnsi="Times New Roman"/>
          <w:sz w:val="24"/>
          <w:szCs w:val="24"/>
          <w:lang w:val="uk-UA"/>
        </w:rPr>
        <w:t xml:space="preserve">(лингвистическиепроблемы) : учеб.пособие. </w:t>
      </w:r>
      <w:r w:rsidRPr="00987A74">
        <w:rPr>
          <w:rFonts w:ascii="Times New Roman" w:hAnsi="Times New Roman"/>
          <w:sz w:val="24"/>
          <w:szCs w:val="24"/>
        </w:rPr>
        <w:t xml:space="preserve">[5-е изд.]. – СПб.: Филологический факультет СПбГУ ; М. : Филология Три, </w:t>
      </w:r>
      <w:r w:rsidRPr="00987A74">
        <w:rPr>
          <w:rFonts w:ascii="Times New Roman" w:hAnsi="Times New Roman"/>
          <w:sz w:val="24"/>
          <w:szCs w:val="24"/>
          <w:lang w:val="uk-UA"/>
        </w:rPr>
        <w:t>2002</w:t>
      </w:r>
      <w:r w:rsidRPr="00987A74">
        <w:rPr>
          <w:rFonts w:ascii="Times New Roman" w:hAnsi="Times New Roman"/>
          <w:sz w:val="24"/>
          <w:szCs w:val="24"/>
        </w:rPr>
        <w:t>. 416 с.</w:t>
      </w:r>
    </w:p>
    <w:p w:rsidR="00234F9C" w:rsidRPr="00987A74" w:rsidRDefault="00234F9C" w:rsidP="00FD3DA1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87A74">
        <w:rPr>
          <w:rFonts w:ascii="Times New Roman" w:hAnsi="Times New Roman"/>
          <w:sz w:val="24"/>
          <w:szCs w:val="24"/>
        </w:rPr>
        <w:t>Чередниченко О.І.</w:t>
      </w:r>
      <w:r w:rsidRPr="00987A74">
        <w:rPr>
          <w:rFonts w:ascii="Times New Roman" w:hAnsi="Times New Roman"/>
          <w:sz w:val="24"/>
          <w:szCs w:val="24"/>
          <w:lang w:val="uk-UA"/>
        </w:rPr>
        <w:t xml:space="preserve"> Про мову і переклад. К. : Либідь, 2007. 248 с.</w:t>
      </w:r>
    </w:p>
    <w:p w:rsidR="00234F9C" w:rsidRPr="00987A74" w:rsidRDefault="00234F9C" w:rsidP="00FD3DA1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87A74">
        <w:rPr>
          <w:rFonts w:ascii="Times New Roman" w:hAnsi="Times New Roman"/>
          <w:iCs/>
          <w:sz w:val="24"/>
          <w:szCs w:val="24"/>
          <w:lang w:val="uk-UA"/>
        </w:rPr>
        <w:t>Baker M. InOtherWords: A CoursebookonTranslation. London ; NewYork : Routledge : TaylorandFrancisGroup, 2006. 304 p.</w:t>
      </w:r>
    </w:p>
    <w:p w:rsidR="00234F9C" w:rsidRPr="00987A74" w:rsidRDefault="00234F9C" w:rsidP="00FD3DA1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87A74">
        <w:rPr>
          <w:rFonts w:ascii="Times New Roman" w:hAnsi="Times New Roman"/>
          <w:iCs/>
          <w:sz w:val="24"/>
          <w:szCs w:val="24"/>
          <w:lang w:val="uk-UA"/>
        </w:rPr>
        <w:t>Bell R. T. TranslationandTranslating: TheoryandPractice. London ; NewYork : Longman ; Harlow : PearsonEducation, 1991. 298p.</w:t>
      </w:r>
    </w:p>
    <w:p w:rsidR="00234F9C" w:rsidRDefault="00234F9C" w:rsidP="00FD3DA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34F9C" w:rsidRDefault="00234F9C" w:rsidP="00FD3DA1">
      <w:pPr>
        <w:spacing w:line="360" w:lineRule="auto"/>
        <w:ind w:firstLine="360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Інтернет-</w:t>
      </w:r>
      <w:r w:rsidRPr="00024368">
        <w:rPr>
          <w:rFonts w:ascii="Times New Roman" w:hAnsi="Times New Roman"/>
          <w:b/>
          <w:lang w:val="uk-UA"/>
        </w:rPr>
        <w:t>ресурси</w:t>
      </w:r>
    </w:p>
    <w:p w:rsidR="00234F9C" w:rsidRDefault="00234F9C" w:rsidP="00FD3DA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34F9C" w:rsidRPr="00987A74" w:rsidRDefault="00234F9C" w:rsidP="00FD3DA1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987A74">
        <w:rPr>
          <w:rFonts w:ascii="Times New Roman" w:hAnsi="Times New Roman"/>
          <w:sz w:val="24"/>
          <w:szCs w:val="24"/>
          <w:lang w:val="uk-UA"/>
        </w:rPr>
        <w:t xml:space="preserve">24. Підручники, статті, монографії, посібники, методичні рекомендації, словники https://www.twirpx.com/ </w:t>
      </w:r>
    </w:p>
    <w:p w:rsidR="00234F9C" w:rsidRPr="00987A74" w:rsidRDefault="00234F9C" w:rsidP="00FD3DA1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987A74">
        <w:rPr>
          <w:rFonts w:ascii="Times New Roman" w:hAnsi="Times New Roman"/>
          <w:sz w:val="24"/>
          <w:szCs w:val="24"/>
          <w:lang w:val="uk-UA"/>
        </w:rPr>
        <w:t>25. Підручники, статті, монографії, словники https://www.academia.edu</w:t>
      </w:r>
    </w:p>
    <w:p w:rsidR="00234F9C" w:rsidRPr="00987A74" w:rsidRDefault="00234F9C" w:rsidP="00FD3DA1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987A74">
        <w:rPr>
          <w:rFonts w:ascii="Times New Roman" w:hAnsi="Times New Roman"/>
          <w:sz w:val="24"/>
          <w:szCs w:val="24"/>
          <w:lang w:val="uk-UA"/>
        </w:rPr>
        <w:t xml:space="preserve">26. Тлумачний словник та тезаурус У. Уебстера http://www.merriam-webster.com </w:t>
      </w:r>
    </w:p>
    <w:p w:rsidR="00234F9C" w:rsidRPr="00987A74" w:rsidRDefault="00234F9C" w:rsidP="00FD3DA1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987A74">
        <w:rPr>
          <w:rFonts w:ascii="Times New Roman" w:hAnsi="Times New Roman"/>
          <w:sz w:val="24"/>
          <w:szCs w:val="24"/>
          <w:lang w:val="uk-UA"/>
        </w:rPr>
        <w:t xml:space="preserve">27. Словник сучасної англійської мови видавництва Longmanhttp://www.ldoceonline.com </w:t>
      </w:r>
    </w:p>
    <w:p w:rsidR="00234F9C" w:rsidRPr="00987A74" w:rsidRDefault="00234F9C" w:rsidP="00FD3DA1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987A74">
        <w:rPr>
          <w:rFonts w:ascii="Times New Roman" w:hAnsi="Times New Roman"/>
          <w:sz w:val="24"/>
          <w:szCs w:val="24"/>
          <w:lang w:val="uk-UA"/>
        </w:rPr>
        <w:t xml:space="preserve">28. Британська енциклопедія http://www.britannica.com/ </w:t>
      </w:r>
    </w:p>
    <w:p w:rsidR="00234F9C" w:rsidRDefault="00234F9C" w:rsidP="00FD3DA1">
      <w:pPr>
        <w:spacing w:after="0" w:line="36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234F9C" w:rsidRDefault="00234F9C" w:rsidP="00FD3DA1">
      <w:pPr>
        <w:jc w:val="center"/>
        <w:rPr>
          <w:b/>
          <w:szCs w:val="28"/>
          <w:u w:val="single"/>
          <w:lang w:val="uk-UA"/>
        </w:rPr>
      </w:pPr>
    </w:p>
    <w:p w:rsidR="00234F9C" w:rsidRPr="00024368" w:rsidRDefault="00234F9C" w:rsidP="00FD3DA1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234F9C" w:rsidRPr="00767D2D" w:rsidRDefault="00234F9C" w:rsidP="00FD3DA1">
      <w:pPr>
        <w:rPr>
          <w:lang w:val="uk-UA"/>
        </w:rPr>
      </w:pPr>
    </w:p>
    <w:p w:rsidR="00234F9C" w:rsidRPr="00786227" w:rsidRDefault="00234F9C" w:rsidP="00FD3DA1">
      <w:pPr>
        <w:rPr>
          <w:lang w:val="uk-UA"/>
        </w:rPr>
      </w:pPr>
    </w:p>
    <w:p w:rsidR="00234F9C" w:rsidRPr="00136B20" w:rsidRDefault="00234F9C" w:rsidP="00FD3DA1">
      <w:pPr>
        <w:rPr>
          <w:lang w:val="uk-UA"/>
        </w:rPr>
      </w:pPr>
    </w:p>
    <w:p w:rsidR="00234F9C" w:rsidRPr="005C3173" w:rsidRDefault="00234F9C" w:rsidP="00FD3DA1">
      <w:pPr>
        <w:rPr>
          <w:lang w:val="uk-UA"/>
        </w:rPr>
      </w:pPr>
    </w:p>
    <w:p w:rsidR="00234F9C" w:rsidRPr="00D8000B" w:rsidRDefault="00234F9C" w:rsidP="00FD3DA1">
      <w:pPr>
        <w:rPr>
          <w:lang w:val="uk-UA"/>
        </w:rPr>
      </w:pPr>
    </w:p>
    <w:p w:rsidR="00234F9C" w:rsidRPr="00FD3DA1" w:rsidRDefault="00234F9C">
      <w:pPr>
        <w:rPr>
          <w:lang w:val="uk-UA"/>
        </w:rPr>
      </w:pPr>
    </w:p>
    <w:sectPr w:rsidR="00234F9C" w:rsidRPr="00FD3DA1" w:rsidSect="00712703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207F"/>
    <w:multiLevelType w:val="hybridMultilevel"/>
    <w:tmpl w:val="AE0A43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FAD6959"/>
    <w:multiLevelType w:val="hybridMultilevel"/>
    <w:tmpl w:val="F4AAB912"/>
    <w:lvl w:ilvl="0" w:tplc="6EBA6D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0C318F5"/>
    <w:multiLevelType w:val="hybridMultilevel"/>
    <w:tmpl w:val="3386E5B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FF97935"/>
    <w:multiLevelType w:val="hybridMultilevel"/>
    <w:tmpl w:val="F69AF646"/>
    <w:lvl w:ilvl="0" w:tplc="94FE7502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5349"/>
    <w:rsid w:val="00024368"/>
    <w:rsid w:val="00030A03"/>
    <w:rsid w:val="00032049"/>
    <w:rsid w:val="00033232"/>
    <w:rsid w:val="00033578"/>
    <w:rsid w:val="0004601C"/>
    <w:rsid w:val="00075349"/>
    <w:rsid w:val="000A4B98"/>
    <w:rsid w:val="00131B65"/>
    <w:rsid w:val="00136B20"/>
    <w:rsid w:val="00186553"/>
    <w:rsid w:val="001E1331"/>
    <w:rsid w:val="00234F9C"/>
    <w:rsid w:val="00256FFA"/>
    <w:rsid w:val="00295639"/>
    <w:rsid w:val="002D5055"/>
    <w:rsid w:val="002F0CFC"/>
    <w:rsid w:val="00313157"/>
    <w:rsid w:val="003721CF"/>
    <w:rsid w:val="003D5CF9"/>
    <w:rsid w:val="003D7B96"/>
    <w:rsid w:val="004622C2"/>
    <w:rsid w:val="005C3173"/>
    <w:rsid w:val="00642DFA"/>
    <w:rsid w:val="006739A7"/>
    <w:rsid w:val="00685AE7"/>
    <w:rsid w:val="00712703"/>
    <w:rsid w:val="00767D2D"/>
    <w:rsid w:val="007767E6"/>
    <w:rsid w:val="00786227"/>
    <w:rsid w:val="007E1200"/>
    <w:rsid w:val="007F11CF"/>
    <w:rsid w:val="00923BDE"/>
    <w:rsid w:val="0098073B"/>
    <w:rsid w:val="00987A74"/>
    <w:rsid w:val="009D20CD"/>
    <w:rsid w:val="009E3A41"/>
    <w:rsid w:val="009E4000"/>
    <w:rsid w:val="00A44881"/>
    <w:rsid w:val="00B114C0"/>
    <w:rsid w:val="00B70420"/>
    <w:rsid w:val="00B900DD"/>
    <w:rsid w:val="00BB2B6D"/>
    <w:rsid w:val="00BC3FF0"/>
    <w:rsid w:val="00C711F2"/>
    <w:rsid w:val="00D601C8"/>
    <w:rsid w:val="00D76E3D"/>
    <w:rsid w:val="00D8000B"/>
    <w:rsid w:val="00E314FD"/>
    <w:rsid w:val="00E4468B"/>
    <w:rsid w:val="00E62CCD"/>
    <w:rsid w:val="00E876A5"/>
    <w:rsid w:val="00EB224F"/>
    <w:rsid w:val="00EF453B"/>
    <w:rsid w:val="00F15419"/>
    <w:rsid w:val="00F356A6"/>
    <w:rsid w:val="00FC26ED"/>
    <w:rsid w:val="00FD3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DA1"/>
    <w:pPr>
      <w:spacing w:after="160" w:line="259" w:lineRule="auto"/>
    </w:pPr>
    <w:rPr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D3DA1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6"/>
      <w:szCs w:val="20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FD3DA1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uk-UA" w:eastAsia="ru-RU"/>
    </w:rPr>
  </w:style>
  <w:style w:type="table" w:styleId="TableGrid">
    <w:name w:val="Table Grid"/>
    <w:basedOn w:val="TableNormal"/>
    <w:uiPriority w:val="99"/>
    <w:rsid w:val="00FD3DA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FD3D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D3DA1"/>
    <w:rPr>
      <w:rFonts w:ascii="Times New Roman" w:hAnsi="Times New Roman" w:cs="Times New Roman"/>
      <w:sz w:val="28"/>
      <w:szCs w:val="28"/>
      <w:lang w:val="uk-UA"/>
    </w:rPr>
  </w:style>
  <w:style w:type="paragraph" w:styleId="ListParagraph">
    <w:name w:val="List Paragraph"/>
    <w:basedOn w:val="Normal"/>
    <w:uiPriority w:val="99"/>
    <w:qFormat/>
    <w:rsid w:val="00FD3DA1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customStyle="1" w:styleId="TableParagraph">
    <w:name w:val="Table Paragraph"/>
    <w:basedOn w:val="Normal"/>
    <w:uiPriority w:val="99"/>
    <w:rsid w:val="00FD3DA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FD3DA1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D3DA1"/>
    <w:rPr>
      <w:rFonts w:ascii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FD3DA1"/>
    <w:rPr>
      <w:rFonts w:cs="Times New Roman"/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FD3DA1"/>
    <w:pPr>
      <w:spacing w:after="120" w:line="48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D3DA1"/>
    <w:rPr>
      <w:rFonts w:ascii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FD3DA1"/>
    <w:rPr>
      <w:rFonts w:ascii="Antiqua" w:hAnsi="Antiqua"/>
      <w:sz w:val="26"/>
      <w:szCs w:val="20"/>
      <w:lang w:val="uk-UA"/>
    </w:rPr>
  </w:style>
  <w:style w:type="paragraph" w:styleId="NormalWeb">
    <w:name w:val="Normal (Web)"/>
    <w:basedOn w:val="Normal"/>
    <w:uiPriority w:val="99"/>
    <w:semiHidden/>
    <w:rsid w:val="00FD3D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">
    <w:name w:val="Основной текст_"/>
    <w:link w:val="2"/>
    <w:uiPriority w:val="99"/>
    <w:locked/>
    <w:rsid w:val="00FD3DA1"/>
    <w:rPr>
      <w:rFonts w:ascii="Times New Roman" w:hAnsi="Times New Roman"/>
      <w:sz w:val="25"/>
      <w:shd w:val="clear" w:color="auto" w:fill="FFFFFF"/>
    </w:rPr>
  </w:style>
  <w:style w:type="paragraph" w:customStyle="1" w:styleId="2">
    <w:name w:val="Основной текст2"/>
    <w:basedOn w:val="Normal"/>
    <w:link w:val="a"/>
    <w:uiPriority w:val="99"/>
    <w:rsid w:val="00FD3DA1"/>
    <w:pPr>
      <w:widowControl w:val="0"/>
      <w:shd w:val="clear" w:color="auto" w:fill="FFFFFF"/>
      <w:spacing w:after="480" w:line="485" w:lineRule="exact"/>
      <w:ind w:hanging="340"/>
      <w:jc w:val="both"/>
    </w:pPr>
    <w:rPr>
      <w:rFonts w:ascii="Times New Roman" w:hAnsi="Times New Roman"/>
      <w:sz w:val="25"/>
      <w:szCs w:val="25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D3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3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pu.edu/About/DepartmentAndServices/DAcademicServ.aspx" TargetMode="External"/><Relationship Id="rId13" Type="http://schemas.openxmlformats.org/officeDocument/2006/relationships/hyperlink" Target="http://www.kspu.edu/forstudent/shedule.asp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anfedorov@ukr.net" TargetMode="External"/><Relationship Id="rId12" Type="http://schemas.openxmlformats.org/officeDocument/2006/relationships/hyperlink" Target="HTTP://WWW.KSPU.EDU/FORSTUDENT/SHEDULE.ASP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kspu.edu/About/Faculty/IForeignPhilology/ChairEnglTranslation.aspx" TargetMode="External"/><Relationship Id="rId11" Type="http://schemas.openxmlformats.org/officeDocument/2006/relationships/hyperlink" Target="http://www.kspu.edu/About/Faculty/INaturalScience/MFstud.aspx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kspu.edu/forstudent/shedule.aspx" TargetMode="External"/><Relationship Id="rId10" Type="http://schemas.openxmlformats.org/officeDocument/2006/relationships/hyperlink" Target="http://www.kspu.edu/Information/Academicintegrity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spu.edu/About/DepartmentAndServices/DAcademicServ.aspx" TargetMode="External"/><Relationship Id="rId14" Type="http://schemas.openxmlformats.org/officeDocument/2006/relationships/hyperlink" Target="http://www.kspu.edu/forstudent/shedule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14</Pages>
  <Words>3678</Words>
  <Characters>20966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MKolesnik</cp:lastModifiedBy>
  <cp:revision>11</cp:revision>
  <cp:lastPrinted>2020-10-11T11:18:00Z</cp:lastPrinted>
  <dcterms:created xsi:type="dcterms:W3CDTF">2020-10-10T15:19:00Z</dcterms:created>
  <dcterms:modified xsi:type="dcterms:W3CDTF">2020-11-02T08:18:00Z</dcterms:modified>
</cp:coreProperties>
</file>